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EF2" w:rsidRDefault="00151EF2" w:rsidP="00224C44">
      <w:bookmarkStart w:id="0" w:name="_GoBack"/>
      <w:bookmarkEnd w:id="0"/>
    </w:p>
    <w:p w:rsidR="003F7288" w:rsidRDefault="00B62838" w:rsidP="00A81D76">
      <w:pPr>
        <w:widowControl w:val="0"/>
        <w:suppressAutoHyphens/>
        <w:rPr>
          <w:rFonts w:eastAsia="HG Mincho Light J"/>
          <w:i/>
          <w:color w:val="000000"/>
          <w:sz w:val="18"/>
          <w:szCs w:val="18"/>
          <w:lang w:eastAsia="bg-BG"/>
        </w:rPr>
      </w:pPr>
      <w:r w:rsidRPr="00B62838">
        <w:rPr>
          <w:rFonts w:eastAsia="HG Mincho Light J"/>
          <w:b/>
          <w:bCs/>
          <w:i/>
          <w:iCs/>
          <w:color w:val="000000"/>
          <w:sz w:val="18"/>
          <w:szCs w:val="18"/>
          <w:lang w:eastAsia="bg-BG"/>
        </w:rPr>
        <w:t>КАК СЕ ПОПЪЛВА КОНТРОЛНИЯТ ЛИСТ</w:t>
      </w:r>
      <w:r w:rsidRPr="00B62838">
        <w:rPr>
          <w:rFonts w:eastAsia="HG Mincho Light J"/>
          <w:i/>
          <w:color w:val="000000"/>
          <w:sz w:val="18"/>
          <w:szCs w:val="18"/>
          <w:lang w:eastAsia="bg-BG"/>
        </w:rPr>
        <w:t xml:space="preserve">: </w:t>
      </w:r>
      <w:r w:rsidRPr="00B62838">
        <w:rPr>
          <w:rFonts w:eastAsia="HG Mincho Light J"/>
          <w:i/>
          <w:color w:val="000000"/>
          <w:sz w:val="18"/>
          <w:szCs w:val="18"/>
          <w:lang w:eastAsia="bg-BG"/>
        </w:rPr>
        <w:tab/>
      </w:r>
    </w:p>
    <w:p w:rsidR="003F7288" w:rsidRDefault="003F7288" w:rsidP="00B62838">
      <w:pPr>
        <w:widowControl w:val="0"/>
        <w:suppressAutoHyphens/>
        <w:ind w:left="360"/>
        <w:rPr>
          <w:rFonts w:eastAsia="HG Mincho Light J"/>
          <w:i/>
          <w:color w:val="000000"/>
          <w:sz w:val="18"/>
          <w:szCs w:val="18"/>
          <w:lang w:eastAsia="bg-BG"/>
        </w:rPr>
      </w:pPr>
    </w:p>
    <w:tbl>
      <w:tblPr>
        <w:tblStyle w:val="TableGrid"/>
        <w:tblW w:w="14885" w:type="dxa"/>
        <w:tblInd w:w="-289" w:type="dxa"/>
        <w:tblLook w:val="04A0" w:firstRow="1" w:lastRow="0" w:firstColumn="1" w:lastColumn="0" w:noHBand="0" w:noVBand="1"/>
      </w:tblPr>
      <w:tblGrid>
        <w:gridCol w:w="14885"/>
      </w:tblGrid>
      <w:tr w:rsidR="003F7288" w:rsidTr="00EE0903">
        <w:tc>
          <w:tcPr>
            <w:tcW w:w="14885" w:type="dxa"/>
          </w:tcPr>
          <w:p w:rsidR="003F7288" w:rsidRPr="00A81D76" w:rsidRDefault="001D5D5E" w:rsidP="00A81D76">
            <w:pPr>
              <w:pStyle w:val="ListParagraph"/>
              <w:widowControl w:val="0"/>
              <w:numPr>
                <w:ilvl w:val="0"/>
                <w:numId w:val="7"/>
              </w:numPr>
              <w:suppressAutoHyphens/>
              <w:rPr>
                <w:rFonts w:eastAsia="HG Mincho Light J"/>
                <w:color w:val="000000"/>
                <w:sz w:val="18"/>
                <w:szCs w:val="18"/>
                <w:lang w:eastAsia="bg-BG"/>
              </w:rPr>
            </w:pPr>
            <w:r>
              <w:rPr>
                <w:rFonts w:eastAsia="HG Mincho Light J"/>
                <w:color w:val="000000"/>
                <w:sz w:val="18"/>
                <w:szCs w:val="18"/>
                <w:lang w:eastAsia="bg-BG"/>
              </w:rPr>
              <w:t xml:space="preserve">Обозначените полета </w:t>
            </w:r>
            <w:r w:rsidRPr="00C33170">
              <w:rPr>
                <w:rFonts w:eastAsia="HG Mincho Light J"/>
                <w:color w:val="000000"/>
                <w:sz w:val="18"/>
                <w:szCs w:val="18"/>
                <w:lang w:eastAsia="bg-BG"/>
              </w:rPr>
              <w:t>с</w:t>
            </w:r>
            <w:r w:rsidR="003F7288" w:rsidRPr="00C33170">
              <w:rPr>
                <w:rFonts w:eastAsia="HG Mincho Light J"/>
                <w:color w:val="000000"/>
                <w:sz w:val="18"/>
                <w:szCs w:val="18"/>
                <w:lang w:eastAsia="bg-BG"/>
              </w:rPr>
              <w:t xml:space="preserve"> </w:t>
            </w:r>
            <w:r w:rsidR="006D2D81" w:rsidRPr="00C33170">
              <w:rPr>
                <w:b/>
                <w:sz w:val="16"/>
                <w:szCs w:val="16"/>
                <w:lang w:bidi="ar-DZ"/>
              </w:rPr>
              <w:fldChar w:fldCharType="begin">
                <w:ffData>
                  <w:name w:val="Check1"/>
                  <w:enabled/>
                  <w:calcOnExit w:val="0"/>
                  <w:checkBox>
                    <w:sizeAuto/>
                    <w:default w:val="0"/>
                  </w:checkBox>
                </w:ffData>
              </w:fldChar>
            </w:r>
            <w:r w:rsidRPr="00C33170">
              <w:rPr>
                <w:b/>
                <w:sz w:val="16"/>
                <w:szCs w:val="16"/>
                <w:lang w:bidi="ar-DZ"/>
              </w:rPr>
              <w:instrText xml:space="preserve"> FORMCHECKBOX </w:instrText>
            </w:r>
            <w:r w:rsidR="00BD0F90">
              <w:rPr>
                <w:b/>
                <w:sz w:val="16"/>
                <w:szCs w:val="16"/>
                <w:lang w:bidi="ar-DZ"/>
              </w:rPr>
            </w:r>
            <w:r w:rsidR="00BD0F90">
              <w:rPr>
                <w:b/>
                <w:sz w:val="16"/>
                <w:szCs w:val="16"/>
                <w:lang w:bidi="ar-DZ"/>
              </w:rPr>
              <w:fldChar w:fldCharType="separate"/>
            </w:r>
            <w:r w:rsidR="006D2D81" w:rsidRPr="00C33170">
              <w:rPr>
                <w:b/>
                <w:sz w:val="16"/>
                <w:szCs w:val="16"/>
                <w:lang w:bidi="ar-DZ"/>
              </w:rPr>
              <w:fldChar w:fldCharType="end"/>
            </w:r>
            <w:r w:rsidR="00C33170">
              <w:rPr>
                <w:b/>
                <w:sz w:val="18"/>
                <w:szCs w:val="18"/>
                <w:lang w:bidi="ar-DZ"/>
              </w:rPr>
              <w:t xml:space="preserve"> </w:t>
            </w:r>
            <w:r w:rsidR="003F7288" w:rsidRPr="00C33170">
              <w:rPr>
                <w:rFonts w:eastAsia="HG Mincho Light J"/>
                <w:color w:val="000000"/>
                <w:sz w:val="18"/>
                <w:szCs w:val="18"/>
                <w:lang w:eastAsia="bg-BG"/>
              </w:rPr>
              <w:t>се</w:t>
            </w:r>
            <w:r w:rsidR="00C33170">
              <w:rPr>
                <w:rFonts w:eastAsia="HG Mincho Light J"/>
                <w:color w:val="000000"/>
                <w:sz w:val="18"/>
                <w:szCs w:val="18"/>
                <w:lang w:eastAsia="bg-BG"/>
              </w:rPr>
              <w:t xml:space="preserve"> попълват </w:t>
            </w:r>
            <w:r w:rsidR="003F7288" w:rsidRPr="00A81D76">
              <w:rPr>
                <w:rFonts w:eastAsia="HG Mincho Light J"/>
                <w:color w:val="000000"/>
                <w:sz w:val="18"/>
                <w:szCs w:val="18"/>
                <w:lang w:eastAsia="bg-BG"/>
              </w:rPr>
              <w:t>задължително съответно с „Да</w:t>
            </w:r>
            <w:r w:rsidR="00043890">
              <w:rPr>
                <w:rFonts w:eastAsia="HG Mincho Light J"/>
                <w:color w:val="000000"/>
                <w:sz w:val="18"/>
                <w:szCs w:val="18"/>
                <w:lang w:eastAsia="bg-BG"/>
              </w:rPr>
              <w:t>“</w:t>
            </w:r>
            <w:r w:rsidR="003F7288" w:rsidRPr="00A81D76">
              <w:rPr>
                <w:rFonts w:eastAsia="HG Mincho Light J"/>
                <w:color w:val="000000"/>
                <w:sz w:val="18"/>
                <w:szCs w:val="18"/>
                <w:lang w:eastAsia="bg-BG"/>
              </w:rPr>
              <w:t>, „Не</w:t>
            </w:r>
            <w:r w:rsidR="00043890">
              <w:rPr>
                <w:rFonts w:eastAsia="HG Mincho Light J"/>
                <w:color w:val="000000"/>
                <w:sz w:val="18"/>
                <w:szCs w:val="18"/>
                <w:lang w:eastAsia="bg-BG"/>
              </w:rPr>
              <w:t>“</w:t>
            </w:r>
            <w:r w:rsidR="003F7288" w:rsidRPr="00A81D76">
              <w:rPr>
                <w:rFonts w:eastAsia="HG Mincho Light J"/>
                <w:color w:val="000000"/>
                <w:sz w:val="18"/>
                <w:szCs w:val="18"/>
                <w:lang w:eastAsia="bg-BG"/>
              </w:rPr>
              <w:t xml:space="preserve"> или </w:t>
            </w:r>
            <w:r w:rsidR="00043890">
              <w:rPr>
                <w:rFonts w:eastAsia="HG Mincho Light J"/>
                <w:color w:val="000000"/>
                <w:sz w:val="18"/>
                <w:szCs w:val="18"/>
                <w:lang w:eastAsia="bg-BG"/>
              </w:rPr>
              <w:t>„</w:t>
            </w:r>
            <w:r w:rsidR="003F7288" w:rsidRPr="00A81D76">
              <w:rPr>
                <w:rFonts w:eastAsia="HG Mincho Light J"/>
                <w:color w:val="000000"/>
                <w:sz w:val="18"/>
                <w:szCs w:val="18"/>
                <w:lang w:eastAsia="bg-BG"/>
              </w:rPr>
              <w:t>НП</w:t>
            </w:r>
            <w:r w:rsidR="00043890">
              <w:rPr>
                <w:rFonts w:eastAsia="HG Mincho Light J"/>
                <w:color w:val="000000"/>
                <w:sz w:val="18"/>
                <w:szCs w:val="18"/>
                <w:lang w:eastAsia="bg-BG"/>
              </w:rPr>
              <w:t>“ (неприложимо)</w:t>
            </w:r>
            <w:r w:rsidR="003F7288" w:rsidRPr="00A81D76">
              <w:rPr>
                <w:rFonts w:eastAsia="HG Mincho Light J"/>
                <w:color w:val="000000"/>
                <w:sz w:val="18"/>
                <w:szCs w:val="18"/>
                <w:lang w:eastAsia="bg-BG"/>
              </w:rPr>
              <w:t>.</w:t>
            </w:r>
          </w:p>
          <w:p w:rsidR="003F7288" w:rsidRPr="00A81D76" w:rsidRDefault="00D1061B" w:rsidP="00A81D76">
            <w:pPr>
              <w:pStyle w:val="ListParagraph"/>
              <w:widowControl w:val="0"/>
              <w:numPr>
                <w:ilvl w:val="0"/>
                <w:numId w:val="7"/>
              </w:numPr>
              <w:suppressAutoHyphens/>
              <w:rPr>
                <w:rFonts w:eastAsia="HG Mincho Light J"/>
                <w:i/>
                <w:color w:val="000000"/>
                <w:sz w:val="18"/>
                <w:szCs w:val="18"/>
                <w:lang w:eastAsia="bg-BG"/>
              </w:rPr>
            </w:pPr>
            <w:r>
              <w:rPr>
                <w:rFonts w:eastAsia="HG Mincho Light J"/>
                <w:color w:val="000000"/>
                <w:sz w:val="18"/>
                <w:szCs w:val="18"/>
                <w:lang w:eastAsia="bg-BG"/>
              </w:rPr>
              <w:t>П</w:t>
            </w:r>
            <w:r w:rsidR="0098779F">
              <w:rPr>
                <w:rFonts w:eastAsia="HG Mincho Light J"/>
                <w:color w:val="000000"/>
                <w:sz w:val="18"/>
                <w:szCs w:val="18"/>
                <w:lang w:eastAsia="bg-BG"/>
              </w:rPr>
              <w:t xml:space="preserve">оле „Коментар от извършената проверка“ </w:t>
            </w:r>
            <w:r>
              <w:rPr>
                <w:rFonts w:eastAsia="HG Mincho Light J"/>
                <w:color w:val="000000"/>
                <w:sz w:val="18"/>
                <w:szCs w:val="18"/>
                <w:lang w:eastAsia="bg-BG"/>
              </w:rPr>
              <w:t xml:space="preserve">се попълва задължително. В него се </w:t>
            </w:r>
            <w:r w:rsidR="0098779F" w:rsidRPr="00D1061B">
              <w:rPr>
                <w:rFonts w:eastAsia="HG Mincho Light J"/>
                <w:color w:val="000000"/>
                <w:sz w:val="18"/>
                <w:szCs w:val="18"/>
                <w:lang w:eastAsia="bg-BG"/>
              </w:rPr>
              <w:t xml:space="preserve">записват </w:t>
            </w:r>
            <w:r w:rsidRPr="00DE28B0">
              <w:rPr>
                <w:sz w:val="18"/>
                <w:szCs w:val="18"/>
              </w:rPr>
              <w:t xml:space="preserve">документи, справки или друг вид източник на информация, на базата на който </w:t>
            </w:r>
            <w:r>
              <w:rPr>
                <w:sz w:val="18"/>
                <w:szCs w:val="18"/>
              </w:rPr>
              <w:t>проверяващият експерт/началник</w:t>
            </w:r>
            <w:r w:rsidRPr="00EB3007">
              <w:rPr>
                <w:sz w:val="18"/>
                <w:szCs w:val="18"/>
              </w:rPr>
              <w:t xml:space="preserve"> е стигнал до дадено заключение</w:t>
            </w:r>
            <w:r w:rsidR="00A81D76" w:rsidRPr="00D1061B">
              <w:rPr>
                <w:rFonts w:eastAsia="HG Mincho Light J"/>
                <w:color w:val="000000"/>
                <w:sz w:val="18"/>
                <w:szCs w:val="18"/>
                <w:lang w:eastAsia="bg-BG"/>
              </w:rPr>
              <w:t>.</w:t>
            </w:r>
          </w:p>
          <w:p w:rsidR="003F7288" w:rsidRPr="00EB3007" w:rsidRDefault="003F7288" w:rsidP="00B62838">
            <w:pPr>
              <w:pStyle w:val="ListParagraph"/>
              <w:widowControl w:val="0"/>
              <w:numPr>
                <w:ilvl w:val="0"/>
                <w:numId w:val="7"/>
              </w:numPr>
              <w:suppressAutoHyphens/>
              <w:rPr>
                <w:rFonts w:eastAsia="HG Mincho Light J"/>
                <w:i/>
                <w:color w:val="000000"/>
                <w:sz w:val="18"/>
                <w:szCs w:val="18"/>
                <w:lang w:eastAsia="bg-BG"/>
              </w:rPr>
            </w:pPr>
            <w:r w:rsidRPr="00A81D76">
              <w:rPr>
                <w:rFonts w:eastAsia="HG Mincho Light J"/>
                <w:color w:val="000000"/>
                <w:sz w:val="18"/>
                <w:szCs w:val="18"/>
                <w:lang w:eastAsia="bg-BG"/>
              </w:rPr>
              <w:t>Контролният лист трябва да бъде подписан от всички лица, извършили проверката</w:t>
            </w:r>
            <w:r w:rsidR="00A81D76" w:rsidRPr="00A81D76">
              <w:rPr>
                <w:rFonts w:eastAsia="HG Mincho Light J"/>
                <w:color w:val="000000"/>
                <w:sz w:val="18"/>
                <w:szCs w:val="18"/>
                <w:lang w:eastAsia="bg-BG"/>
              </w:rPr>
              <w:t>.</w:t>
            </w:r>
          </w:p>
          <w:p w:rsidR="004946E0" w:rsidRPr="00EB3007" w:rsidRDefault="004946E0" w:rsidP="00B62838">
            <w:pPr>
              <w:pStyle w:val="ListParagraph"/>
              <w:widowControl w:val="0"/>
              <w:numPr>
                <w:ilvl w:val="0"/>
                <w:numId w:val="7"/>
              </w:numPr>
              <w:suppressAutoHyphens/>
              <w:rPr>
                <w:rFonts w:eastAsia="HG Mincho Light J"/>
                <w:i/>
                <w:color w:val="000000"/>
                <w:sz w:val="18"/>
                <w:szCs w:val="18"/>
                <w:lang w:eastAsia="bg-BG"/>
              </w:rPr>
            </w:pPr>
            <w:r>
              <w:rPr>
                <w:rFonts w:eastAsia="HG Mincho Light J"/>
                <w:color w:val="000000"/>
                <w:sz w:val="18"/>
                <w:szCs w:val="18"/>
                <w:lang w:eastAsia="bg-BG"/>
              </w:rPr>
              <w:t>Съкращения в контролния лист:</w:t>
            </w:r>
          </w:p>
          <w:p w:rsidR="004946E0" w:rsidRPr="0094570D" w:rsidRDefault="004946E0" w:rsidP="0003555D">
            <w:pPr>
              <w:pStyle w:val="ListParagraph"/>
              <w:widowControl w:val="0"/>
              <w:suppressAutoHyphens/>
              <w:ind w:left="360"/>
              <w:rPr>
                <w:rFonts w:eastAsia="HG Mincho Light J"/>
                <w:color w:val="000000"/>
                <w:sz w:val="18"/>
                <w:szCs w:val="18"/>
                <w:lang w:val="en-US" w:eastAsia="bg-BG"/>
              </w:rPr>
            </w:pPr>
            <w:r>
              <w:rPr>
                <w:rFonts w:eastAsia="HG Mincho Light J"/>
                <w:color w:val="000000"/>
                <w:sz w:val="18"/>
                <w:szCs w:val="18"/>
                <w:lang w:eastAsia="bg-BG"/>
              </w:rPr>
              <w:t xml:space="preserve">Експерт ТВ </w:t>
            </w:r>
            <w:r w:rsidR="00710DB0">
              <w:rPr>
                <w:rFonts w:eastAsia="HG Mincho Light J"/>
                <w:color w:val="000000"/>
                <w:sz w:val="18"/>
                <w:szCs w:val="18"/>
                <w:lang w:eastAsia="bg-BG"/>
              </w:rPr>
              <w:t>→</w:t>
            </w:r>
            <w:r>
              <w:rPr>
                <w:rFonts w:eastAsia="HG Mincho Light J"/>
                <w:color w:val="000000"/>
                <w:sz w:val="18"/>
                <w:szCs w:val="18"/>
                <w:lang w:eastAsia="bg-BG"/>
              </w:rPr>
              <w:t xml:space="preserve"> Експерт от </w:t>
            </w:r>
            <w:r w:rsidR="00D54211">
              <w:rPr>
                <w:rFonts w:eastAsia="HG Mincho Light J"/>
                <w:color w:val="000000"/>
                <w:sz w:val="18"/>
                <w:szCs w:val="18"/>
                <w:lang w:eastAsia="bg-BG"/>
              </w:rPr>
              <w:t xml:space="preserve">отдел </w:t>
            </w:r>
            <w:r>
              <w:rPr>
                <w:rFonts w:eastAsia="HG Mincho Light J"/>
                <w:color w:val="000000"/>
                <w:sz w:val="18"/>
                <w:szCs w:val="18"/>
                <w:lang w:eastAsia="bg-BG"/>
              </w:rPr>
              <w:t>„Техническа верификация“</w:t>
            </w:r>
            <w:r w:rsidR="0003555D">
              <w:rPr>
                <w:rFonts w:eastAsia="HG Mincho Light J"/>
                <w:color w:val="000000"/>
                <w:sz w:val="18"/>
                <w:szCs w:val="18"/>
                <w:lang w:eastAsia="bg-BG"/>
              </w:rPr>
              <w:t xml:space="preserve">, </w:t>
            </w:r>
            <w:r w:rsidR="00D54211">
              <w:rPr>
                <w:rFonts w:eastAsia="HG Mincho Light J"/>
                <w:color w:val="000000"/>
                <w:sz w:val="18"/>
                <w:szCs w:val="18"/>
                <w:lang w:eastAsia="bg-BG"/>
              </w:rPr>
              <w:t xml:space="preserve">главна дирекция </w:t>
            </w:r>
            <w:r w:rsidR="0003555D">
              <w:rPr>
                <w:rFonts w:eastAsia="HG Mincho Light J"/>
                <w:color w:val="000000"/>
                <w:sz w:val="18"/>
                <w:szCs w:val="18"/>
                <w:lang w:eastAsia="bg-BG"/>
              </w:rPr>
              <w:t>„Верификация“</w:t>
            </w:r>
          </w:p>
          <w:p w:rsidR="004946E0" w:rsidRPr="0003555D" w:rsidRDefault="004946E0" w:rsidP="0003555D">
            <w:pPr>
              <w:pStyle w:val="ListParagraph"/>
              <w:widowControl w:val="0"/>
              <w:suppressAutoHyphens/>
              <w:ind w:left="360"/>
              <w:rPr>
                <w:rFonts w:eastAsia="HG Mincho Light J"/>
                <w:color w:val="000000"/>
                <w:sz w:val="18"/>
                <w:szCs w:val="18"/>
                <w:lang w:eastAsia="bg-BG"/>
              </w:rPr>
            </w:pPr>
            <w:r>
              <w:rPr>
                <w:rFonts w:eastAsia="HG Mincho Light J"/>
                <w:color w:val="000000"/>
                <w:sz w:val="18"/>
                <w:szCs w:val="18"/>
                <w:lang w:eastAsia="bg-BG"/>
              </w:rPr>
              <w:t xml:space="preserve">Началник на </w:t>
            </w:r>
            <w:r w:rsidR="00D54211">
              <w:rPr>
                <w:rFonts w:eastAsia="HG Mincho Light J"/>
                <w:color w:val="000000"/>
                <w:sz w:val="18"/>
                <w:szCs w:val="18"/>
                <w:lang w:eastAsia="bg-BG"/>
              </w:rPr>
              <w:t xml:space="preserve">отдел </w:t>
            </w:r>
            <w:r>
              <w:rPr>
                <w:rFonts w:eastAsia="HG Mincho Light J"/>
                <w:color w:val="000000"/>
                <w:sz w:val="18"/>
                <w:szCs w:val="18"/>
                <w:lang w:eastAsia="bg-BG"/>
              </w:rPr>
              <w:t xml:space="preserve">ТВ </w:t>
            </w:r>
            <w:r w:rsidR="00710DB0">
              <w:rPr>
                <w:rFonts w:eastAsia="HG Mincho Light J"/>
                <w:color w:val="000000"/>
                <w:sz w:val="18"/>
                <w:szCs w:val="18"/>
                <w:lang w:eastAsia="bg-BG"/>
              </w:rPr>
              <w:t xml:space="preserve">→ </w:t>
            </w:r>
            <w:r>
              <w:rPr>
                <w:rFonts w:eastAsia="HG Mincho Light J"/>
                <w:color w:val="000000"/>
                <w:sz w:val="18"/>
                <w:szCs w:val="18"/>
                <w:lang w:eastAsia="bg-BG"/>
              </w:rPr>
              <w:t xml:space="preserve">Началник на </w:t>
            </w:r>
            <w:r w:rsidR="00D54211">
              <w:rPr>
                <w:rFonts w:eastAsia="HG Mincho Light J"/>
                <w:color w:val="000000"/>
                <w:sz w:val="18"/>
                <w:szCs w:val="18"/>
                <w:lang w:eastAsia="bg-BG"/>
              </w:rPr>
              <w:t xml:space="preserve">отдел </w:t>
            </w:r>
            <w:r>
              <w:rPr>
                <w:rFonts w:eastAsia="HG Mincho Light J"/>
                <w:color w:val="000000"/>
                <w:sz w:val="18"/>
                <w:szCs w:val="18"/>
                <w:lang w:eastAsia="bg-BG"/>
              </w:rPr>
              <w:t>„Техническа верификация“</w:t>
            </w:r>
            <w:r w:rsidR="0003555D">
              <w:rPr>
                <w:rFonts w:eastAsia="HG Mincho Light J"/>
                <w:color w:val="000000"/>
                <w:sz w:val="18"/>
                <w:szCs w:val="18"/>
                <w:lang w:eastAsia="bg-BG"/>
              </w:rPr>
              <w:t xml:space="preserve">, </w:t>
            </w:r>
            <w:r w:rsidR="00D54211">
              <w:rPr>
                <w:rFonts w:eastAsia="HG Mincho Light J"/>
                <w:color w:val="000000"/>
                <w:sz w:val="18"/>
                <w:szCs w:val="18"/>
                <w:lang w:eastAsia="bg-BG"/>
              </w:rPr>
              <w:t xml:space="preserve">главна дирекция </w:t>
            </w:r>
            <w:r w:rsidR="0003555D">
              <w:rPr>
                <w:rFonts w:eastAsia="HG Mincho Light J"/>
                <w:color w:val="000000"/>
                <w:sz w:val="18"/>
                <w:szCs w:val="18"/>
                <w:lang w:eastAsia="bg-BG"/>
              </w:rPr>
              <w:t>„Верификация“</w:t>
            </w:r>
          </w:p>
          <w:p w:rsidR="0003555D" w:rsidRPr="0003555D" w:rsidRDefault="0003555D" w:rsidP="0003555D">
            <w:pPr>
              <w:pStyle w:val="ListParagraph"/>
              <w:widowControl w:val="0"/>
              <w:suppressAutoHyphens/>
              <w:ind w:left="360"/>
              <w:rPr>
                <w:rFonts w:eastAsia="HG Mincho Light J"/>
                <w:color w:val="000000"/>
                <w:sz w:val="18"/>
                <w:szCs w:val="18"/>
                <w:lang w:eastAsia="bg-BG"/>
              </w:rPr>
            </w:pPr>
          </w:p>
        </w:tc>
      </w:tr>
    </w:tbl>
    <w:p w:rsidR="003F7288" w:rsidRDefault="003F7288" w:rsidP="00B62838">
      <w:pPr>
        <w:widowControl w:val="0"/>
        <w:suppressAutoHyphens/>
        <w:ind w:left="360"/>
        <w:rPr>
          <w:rFonts w:eastAsia="HG Mincho Light J"/>
          <w:i/>
          <w:color w:val="000000"/>
          <w:sz w:val="18"/>
          <w:szCs w:val="18"/>
          <w:lang w:eastAsia="bg-BG"/>
        </w:rPr>
      </w:pPr>
    </w:p>
    <w:p w:rsidR="00B62838" w:rsidRPr="000A3F93" w:rsidRDefault="00B62838" w:rsidP="00224C44"/>
    <w:tbl>
      <w:tblPr>
        <w:tblW w:w="14885" w:type="dxa"/>
        <w:tblInd w:w="-289" w:type="dxa"/>
        <w:tblCellMar>
          <w:left w:w="70" w:type="dxa"/>
          <w:right w:w="70" w:type="dxa"/>
        </w:tblCellMar>
        <w:tblLook w:val="0000" w:firstRow="0" w:lastRow="0" w:firstColumn="0" w:lastColumn="0" w:noHBand="0" w:noVBand="0"/>
      </w:tblPr>
      <w:tblGrid>
        <w:gridCol w:w="4537"/>
        <w:gridCol w:w="10348"/>
      </w:tblGrid>
      <w:tr w:rsidR="00224C44" w:rsidRPr="000A3F93" w:rsidTr="00BF3CBA">
        <w:trPr>
          <w:trHeight w:val="567"/>
        </w:trPr>
        <w:tc>
          <w:tcPr>
            <w:tcW w:w="4537" w:type="dxa"/>
            <w:tcBorders>
              <w:top w:val="single" w:sz="4" w:space="0" w:color="auto"/>
              <w:left w:val="single" w:sz="4" w:space="0" w:color="auto"/>
              <w:bottom w:val="single" w:sz="4" w:space="0" w:color="auto"/>
              <w:right w:val="single" w:sz="4" w:space="0" w:color="auto"/>
            </w:tcBorders>
            <w:shd w:val="clear" w:color="auto" w:fill="D9D9D9"/>
            <w:vAlign w:val="center"/>
          </w:tcPr>
          <w:p w:rsidR="00224C44" w:rsidRPr="0012588D" w:rsidRDefault="00224C44" w:rsidP="00224C44">
            <w:pPr>
              <w:rPr>
                <w:b/>
                <w:sz w:val="22"/>
                <w:szCs w:val="22"/>
                <w:lang w:eastAsia="bg-BG"/>
              </w:rPr>
            </w:pPr>
            <w:r w:rsidRPr="0012588D">
              <w:rPr>
                <w:b/>
                <w:sz w:val="22"/>
                <w:szCs w:val="22"/>
                <w:lang w:eastAsia="bg-BG"/>
              </w:rPr>
              <w:t>Приоритетна ос</w:t>
            </w:r>
          </w:p>
        </w:tc>
        <w:tc>
          <w:tcPr>
            <w:tcW w:w="10348" w:type="dxa"/>
            <w:tcBorders>
              <w:top w:val="single" w:sz="4" w:space="0" w:color="auto"/>
              <w:left w:val="single" w:sz="4" w:space="0" w:color="auto"/>
              <w:bottom w:val="single" w:sz="4" w:space="0" w:color="auto"/>
              <w:right w:val="single" w:sz="4" w:space="0" w:color="auto"/>
            </w:tcBorders>
            <w:shd w:val="clear" w:color="auto" w:fill="FFFFFF"/>
            <w:vAlign w:val="bottom"/>
          </w:tcPr>
          <w:p w:rsidR="00224C44" w:rsidRPr="0012588D" w:rsidRDefault="00224C44" w:rsidP="007C6AFC">
            <w:pPr>
              <w:jc w:val="both"/>
              <w:rPr>
                <w:bCs/>
                <w:sz w:val="22"/>
                <w:szCs w:val="22"/>
              </w:rPr>
            </w:pPr>
          </w:p>
        </w:tc>
      </w:tr>
      <w:tr w:rsidR="00224C44" w:rsidRPr="000A3F93" w:rsidTr="00BF3CBA">
        <w:trPr>
          <w:trHeight w:val="567"/>
        </w:trPr>
        <w:tc>
          <w:tcPr>
            <w:tcW w:w="4537" w:type="dxa"/>
            <w:tcBorders>
              <w:top w:val="single" w:sz="4" w:space="0" w:color="auto"/>
              <w:left w:val="single" w:sz="4" w:space="0" w:color="auto"/>
              <w:bottom w:val="single" w:sz="4" w:space="0" w:color="auto"/>
              <w:right w:val="single" w:sz="4" w:space="0" w:color="auto"/>
            </w:tcBorders>
            <w:shd w:val="clear" w:color="auto" w:fill="D9D9D9"/>
            <w:vAlign w:val="center"/>
          </w:tcPr>
          <w:p w:rsidR="00224C44" w:rsidRPr="0012588D" w:rsidRDefault="00DC7373" w:rsidP="00224C44">
            <w:pPr>
              <w:rPr>
                <w:b/>
                <w:sz w:val="22"/>
                <w:szCs w:val="22"/>
                <w:lang w:eastAsia="bg-BG"/>
              </w:rPr>
            </w:pPr>
            <w:r w:rsidRPr="0012588D">
              <w:rPr>
                <w:b/>
                <w:bCs/>
                <w:sz w:val="22"/>
                <w:szCs w:val="22"/>
              </w:rPr>
              <w:t>Номер и н</w:t>
            </w:r>
            <w:r w:rsidR="00B62838" w:rsidRPr="0012588D">
              <w:rPr>
                <w:b/>
                <w:bCs/>
                <w:sz w:val="22"/>
                <w:szCs w:val="22"/>
              </w:rPr>
              <w:t xml:space="preserve">аименование на </w:t>
            </w:r>
            <w:r w:rsidR="00483210">
              <w:rPr>
                <w:b/>
                <w:bCs/>
                <w:sz w:val="22"/>
                <w:szCs w:val="22"/>
              </w:rPr>
              <w:t>процедурата</w:t>
            </w:r>
          </w:p>
        </w:tc>
        <w:tc>
          <w:tcPr>
            <w:tcW w:w="10348" w:type="dxa"/>
            <w:tcBorders>
              <w:top w:val="single" w:sz="4" w:space="0" w:color="auto"/>
              <w:left w:val="single" w:sz="4" w:space="0" w:color="auto"/>
              <w:bottom w:val="single" w:sz="4" w:space="0" w:color="auto"/>
              <w:right w:val="single" w:sz="4" w:space="0" w:color="auto"/>
            </w:tcBorders>
            <w:shd w:val="clear" w:color="auto" w:fill="FFFFFF"/>
            <w:vAlign w:val="bottom"/>
          </w:tcPr>
          <w:p w:rsidR="00224C44" w:rsidRPr="0012588D" w:rsidRDefault="00224C44" w:rsidP="007C6AFC">
            <w:pPr>
              <w:jc w:val="both"/>
              <w:rPr>
                <w:bCs/>
                <w:sz w:val="22"/>
                <w:szCs w:val="22"/>
              </w:rPr>
            </w:pPr>
          </w:p>
        </w:tc>
      </w:tr>
      <w:tr w:rsidR="00224C44" w:rsidRPr="000A3F93" w:rsidTr="00BF3CBA">
        <w:trPr>
          <w:trHeight w:val="322"/>
        </w:trPr>
        <w:tc>
          <w:tcPr>
            <w:tcW w:w="4537" w:type="dxa"/>
            <w:tcBorders>
              <w:top w:val="single" w:sz="4" w:space="0" w:color="auto"/>
              <w:left w:val="single" w:sz="4" w:space="0" w:color="auto"/>
              <w:bottom w:val="single" w:sz="4" w:space="0" w:color="auto"/>
              <w:right w:val="single" w:sz="4" w:space="0" w:color="auto"/>
            </w:tcBorders>
            <w:shd w:val="clear" w:color="auto" w:fill="D9D9D9"/>
            <w:vAlign w:val="center"/>
          </w:tcPr>
          <w:p w:rsidR="00224C44" w:rsidRPr="0012588D" w:rsidRDefault="00DC7373" w:rsidP="00224C44">
            <w:pPr>
              <w:rPr>
                <w:b/>
                <w:bCs/>
                <w:sz w:val="22"/>
                <w:szCs w:val="22"/>
              </w:rPr>
            </w:pPr>
            <w:r w:rsidRPr="0012588D">
              <w:rPr>
                <w:b/>
                <w:bCs/>
                <w:sz w:val="22"/>
                <w:szCs w:val="22"/>
              </w:rPr>
              <w:t>Номер</w:t>
            </w:r>
            <w:r w:rsidR="00224C44" w:rsidRPr="0012588D">
              <w:rPr>
                <w:b/>
                <w:bCs/>
                <w:sz w:val="22"/>
                <w:szCs w:val="22"/>
              </w:rPr>
              <w:t xml:space="preserve"> на </w:t>
            </w:r>
            <w:r w:rsidR="00026369" w:rsidRPr="006A798A">
              <w:rPr>
                <w:b/>
                <w:bCs/>
                <w:sz w:val="22"/>
                <w:szCs w:val="22"/>
              </w:rPr>
              <w:t xml:space="preserve">административен </w:t>
            </w:r>
            <w:r w:rsidR="00224C44" w:rsidRPr="006A798A">
              <w:rPr>
                <w:b/>
                <w:bCs/>
                <w:sz w:val="22"/>
                <w:szCs w:val="22"/>
              </w:rPr>
              <w:t>договор/заповед</w:t>
            </w:r>
            <w:r w:rsidR="00B64B21">
              <w:rPr>
                <w:b/>
                <w:bCs/>
                <w:sz w:val="22"/>
                <w:szCs w:val="22"/>
              </w:rPr>
              <w:t xml:space="preserve"> (№ от ИСУН 2020</w:t>
            </w:r>
            <w:r w:rsidR="006A798A" w:rsidRPr="006A798A">
              <w:rPr>
                <w:b/>
                <w:bCs/>
                <w:sz w:val="22"/>
                <w:szCs w:val="22"/>
              </w:rPr>
              <w:t>)</w:t>
            </w:r>
          </w:p>
        </w:tc>
        <w:tc>
          <w:tcPr>
            <w:tcW w:w="10348" w:type="dxa"/>
            <w:tcBorders>
              <w:top w:val="single" w:sz="4" w:space="0" w:color="auto"/>
              <w:left w:val="single" w:sz="4" w:space="0" w:color="auto"/>
              <w:bottom w:val="single" w:sz="4" w:space="0" w:color="auto"/>
              <w:right w:val="single" w:sz="4" w:space="0" w:color="auto"/>
            </w:tcBorders>
            <w:shd w:val="clear" w:color="auto" w:fill="FFFFFF"/>
            <w:vAlign w:val="bottom"/>
          </w:tcPr>
          <w:p w:rsidR="00224C44" w:rsidRPr="0012588D" w:rsidRDefault="00224C44" w:rsidP="007C6AFC">
            <w:pPr>
              <w:jc w:val="both"/>
              <w:rPr>
                <w:bCs/>
                <w:sz w:val="22"/>
                <w:szCs w:val="22"/>
                <w:highlight w:val="yellow"/>
              </w:rPr>
            </w:pPr>
          </w:p>
        </w:tc>
      </w:tr>
      <w:tr w:rsidR="00224C44" w:rsidRPr="000A3F93" w:rsidTr="00104F84">
        <w:trPr>
          <w:trHeight w:val="433"/>
        </w:trPr>
        <w:tc>
          <w:tcPr>
            <w:tcW w:w="4537" w:type="dxa"/>
            <w:tcBorders>
              <w:top w:val="single" w:sz="4" w:space="0" w:color="auto"/>
              <w:left w:val="single" w:sz="4" w:space="0" w:color="auto"/>
              <w:bottom w:val="single" w:sz="4" w:space="0" w:color="auto"/>
              <w:right w:val="single" w:sz="4" w:space="0" w:color="auto"/>
            </w:tcBorders>
            <w:shd w:val="clear" w:color="auto" w:fill="D9D9D9"/>
            <w:vAlign w:val="center"/>
          </w:tcPr>
          <w:p w:rsidR="00224C44" w:rsidRPr="0012588D" w:rsidRDefault="00B62838" w:rsidP="00B62838">
            <w:pPr>
              <w:rPr>
                <w:b/>
                <w:bCs/>
                <w:sz w:val="22"/>
                <w:szCs w:val="22"/>
              </w:rPr>
            </w:pPr>
            <w:r w:rsidRPr="0012588D">
              <w:rPr>
                <w:b/>
                <w:bCs/>
                <w:sz w:val="22"/>
                <w:szCs w:val="22"/>
              </w:rPr>
              <w:t>Бенефициент</w:t>
            </w:r>
          </w:p>
        </w:tc>
        <w:tc>
          <w:tcPr>
            <w:tcW w:w="10348" w:type="dxa"/>
            <w:tcBorders>
              <w:top w:val="single" w:sz="4" w:space="0" w:color="auto"/>
              <w:left w:val="single" w:sz="4" w:space="0" w:color="auto"/>
              <w:bottom w:val="single" w:sz="4" w:space="0" w:color="auto"/>
              <w:right w:val="single" w:sz="4" w:space="0" w:color="auto"/>
            </w:tcBorders>
            <w:shd w:val="clear" w:color="auto" w:fill="FFFFFF"/>
            <w:vAlign w:val="bottom"/>
          </w:tcPr>
          <w:p w:rsidR="00224C44" w:rsidRPr="0012588D" w:rsidRDefault="00224C44" w:rsidP="00224C44">
            <w:pPr>
              <w:rPr>
                <w:b/>
                <w:bCs/>
                <w:sz w:val="22"/>
                <w:szCs w:val="22"/>
                <w:highlight w:val="green"/>
              </w:rPr>
            </w:pPr>
          </w:p>
        </w:tc>
      </w:tr>
      <w:tr w:rsidR="00224C44" w:rsidRPr="000A3F93" w:rsidTr="00BF3CBA">
        <w:trPr>
          <w:trHeight w:val="406"/>
        </w:trPr>
        <w:tc>
          <w:tcPr>
            <w:tcW w:w="4537" w:type="dxa"/>
            <w:tcBorders>
              <w:top w:val="single" w:sz="4" w:space="0" w:color="auto"/>
              <w:left w:val="single" w:sz="4" w:space="0" w:color="auto"/>
              <w:bottom w:val="single" w:sz="4" w:space="0" w:color="auto"/>
              <w:right w:val="single" w:sz="4" w:space="0" w:color="auto"/>
            </w:tcBorders>
            <w:shd w:val="clear" w:color="auto" w:fill="D9D9D9"/>
            <w:vAlign w:val="center"/>
          </w:tcPr>
          <w:p w:rsidR="004C372C" w:rsidRDefault="00DC7373" w:rsidP="004C372C">
            <w:pPr>
              <w:rPr>
                <w:b/>
                <w:bCs/>
                <w:sz w:val="22"/>
                <w:szCs w:val="22"/>
              </w:rPr>
            </w:pPr>
            <w:r w:rsidRPr="0012588D">
              <w:rPr>
                <w:b/>
                <w:bCs/>
                <w:sz w:val="22"/>
                <w:szCs w:val="22"/>
              </w:rPr>
              <w:t xml:space="preserve">Номер и дата на </w:t>
            </w:r>
            <w:r w:rsidR="004C372C">
              <w:rPr>
                <w:b/>
                <w:bCs/>
                <w:sz w:val="22"/>
                <w:szCs w:val="22"/>
              </w:rPr>
              <w:t xml:space="preserve">пакета отчетни документи </w:t>
            </w:r>
          </w:p>
          <w:p w:rsidR="00224C44" w:rsidRPr="004C372C" w:rsidRDefault="004C372C" w:rsidP="004C372C">
            <w:pPr>
              <w:rPr>
                <w:bCs/>
                <w:i/>
                <w:sz w:val="20"/>
                <w:szCs w:val="20"/>
              </w:rPr>
            </w:pPr>
            <w:r w:rsidRPr="004C372C">
              <w:rPr>
                <w:bCs/>
                <w:i/>
                <w:sz w:val="20"/>
                <w:szCs w:val="20"/>
              </w:rPr>
              <w:t>(съгласно секция „Основни данни“, поле „Дата на представяне“ в ИСУН 2020)</w:t>
            </w:r>
          </w:p>
        </w:tc>
        <w:tc>
          <w:tcPr>
            <w:tcW w:w="10348" w:type="dxa"/>
            <w:tcBorders>
              <w:top w:val="single" w:sz="4" w:space="0" w:color="auto"/>
              <w:left w:val="single" w:sz="4" w:space="0" w:color="auto"/>
              <w:bottom w:val="single" w:sz="4" w:space="0" w:color="auto"/>
              <w:right w:val="single" w:sz="4" w:space="0" w:color="auto"/>
            </w:tcBorders>
            <w:shd w:val="clear" w:color="auto" w:fill="FFFFFF"/>
            <w:vAlign w:val="bottom"/>
          </w:tcPr>
          <w:p w:rsidR="00224C44" w:rsidRPr="0012588D" w:rsidRDefault="00224C44" w:rsidP="007C6AFC">
            <w:pPr>
              <w:rPr>
                <w:bCs/>
                <w:sz w:val="22"/>
                <w:szCs w:val="22"/>
                <w:highlight w:val="green"/>
              </w:rPr>
            </w:pPr>
          </w:p>
        </w:tc>
      </w:tr>
      <w:tr w:rsidR="004C372C" w:rsidRPr="000A3F93" w:rsidTr="00BF3CBA">
        <w:trPr>
          <w:trHeight w:val="567"/>
        </w:trPr>
        <w:tc>
          <w:tcPr>
            <w:tcW w:w="4537" w:type="dxa"/>
            <w:tcBorders>
              <w:top w:val="single" w:sz="4" w:space="0" w:color="auto"/>
              <w:left w:val="single" w:sz="4" w:space="0" w:color="auto"/>
              <w:bottom w:val="single" w:sz="4" w:space="0" w:color="auto"/>
              <w:right w:val="single" w:sz="4" w:space="0" w:color="auto"/>
            </w:tcBorders>
            <w:shd w:val="clear" w:color="auto" w:fill="D9D9D9"/>
            <w:vAlign w:val="center"/>
          </w:tcPr>
          <w:p w:rsidR="004C372C" w:rsidRPr="0012588D" w:rsidRDefault="004C372C" w:rsidP="00224C44">
            <w:pPr>
              <w:rPr>
                <w:b/>
                <w:bCs/>
                <w:sz w:val="22"/>
                <w:szCs w:val="22"/>
              </w:rPr>
            </w:pPr>
            <w:r>
              <w:rPr>
                <w:b/>
                <w:bCs/>
                <w:sz w:val="22"/>
                <w:szCs w:val="22"/>
              </w:rPr>
              <w:t xml:space="preserve">Период на пакета отчетни документи </w:t>
            </w:r>
            <w:r w:rsidRPr="004C372C">
              <w:rPr>
                <w:bCs/>
                <w:i/>
                <w:sz w:val="20"/>
                <w:szCs w:val="20"/>
              </w:rPr>
              <w:t>(</w:t>
            </w:r>
            <w:r>
              <w:rPr>
                <w:bCs/>
                <w:i/>
                <w:sz w:val="20"/>
                <w:szCs w:val="20"/>
              </w:rPr>
              <w:t xml:space="preserve">съгласно </w:t>
            </w:r>
            <w:r w:rsidRPr="004C372C">
              <w:rPr>
                <w:bCs/>
                <w:i/>
                <w:sz w:val="20"/>
                <w:szCs w:val="20"/>
              </w:rPr>
              <w:t>секция „Основни данни“ в ИСУН 2020)</w:t>
            </w:r>
          </w:p>
        </w:tc>
        <w:tc>
          <w:tcPr>
            <w:tcW w:w="10348" w:type="dxa"/>
            <w:tcBorders>
              <w:top w:val="single" w:sz="4" w:space="0" w:color="auto"/>
              <w:left w:val="single" w:sz="4" w:space="0" w:color="auto"/>
              <w:bottom w:val="single" w:sz="4" w:space="0" w:color="auto"/>
              <w:right w:val="single" w:sz="4" w:space="0" w:color="auto"/>
            </w:tcBorders>
            <w:shd w:val="clear" w:color="auto" w:fill="FFFFFF"/>
            <w:vAlign w:val="bottom"/>
          </w:tcPr>
          <w:p w:rsidR="004C372C" w:rsidRPr="0012588D" w:rsidRDefault="004C372C" w:rsidP="007C6AFC">
            <w:pPr>
              <w:rPr>
                <w:b/>
                <w:bCs/>
                <w:sz w:val="22"/>
                <w:szCs w:val="22"/>
                <w:highlight w:val="green"/>
              </w:rPr>
            </w:pPr>
          </w:p>
        </w:tc>
      </w:tr>
      <w:tr w:rsidR="00224C44" w:rsidRPr="000A3F93" w:rsidTr="00BF3CBA">
        <w:trPr>
          <w:trHeight w:val="567"/>
        </w:trPr>
        <w:tc>
          <w:tcPr>
            <w:tcW w:w="4537" w:type="dxa"/>
            <w:tcBorders>
              <w:top w:val="single" w:sz="4" w:space="0" w:color="auto"/>
              <w:left w:val="single" w:sz="4" w:space="0" w:color="auto"/>
              <w:bottom w:val="single" w:sz="4" w:space="0" w:color="auto"/>
              <w:right w:val="single" w:sz="4" w:space="0" w:color="auto"/>
            </w:tcBorders>
            <w:shd w:val="clear" w:color="auto" w:fill="D9D9D9"/>
            <w:vAlign w:val="center"/>
          </w:tcPr>
          <w:p w:rsidR="00224C44" w:rsidRPr="0012588D" w:rsidRDefault="00DC7373" w:rsidP="004C372C">
            <w:pPr>
              <w:rPr>
                <w:b/>
                <w:bCs/>
                <w:sz w:val="22"/>
                <w:szCs w:val="22"/>
              </w:rPr>
            </w:pPr>
            <w:r w:rsidRPr="0012588D">
              <w:rPr>
                <w:b/>
                <w:bCs/>
                <w:sz w:val="22"/>
                <w:szCs w:val="22"/>
              </w:rPr>
              <w:t xml:space="preserve">Искана сума </w:t>
            </w:r>
            <w:r w:rsidR="004C372C">
              <w:rPr>
                <w:b/>
                <w:bCs/>
                <w:sz w:val="22"/>
                <w:szCs w:val="22"/>
              </w:rPr>
              <w:t>за възстановяване съгласно искане за</w:t>
            </w:r>
            <w:r w:rsidRPr="0012588D">
              <w:rPr>
                <w:b/>
                <w:bCs/>
                <w:sz w:val="22"/>
                <w:szCs w:val="22"/>
              </w:rPr>
              <w:t xml:space="preserve"> междинно/окончателно плащане</w:t>
            </w:r>
          </w:p>
        </w:tc>
        <w:tc>
          <w:tcPr>
            <w:tcW w:w="10348" w:type="dxa"/>
            <w:tcBorders>
              <w:top w:val="single" w:sz="4" w:space="0" w:color="auto"/>
              <w:left w:val="single" w:sz="4" w:space="0" w:color="auto"/>
              <w:bottom w:val="single" w:sz="4" w:space="0" w:color="auto"/>
              <w:right w:val="single" w:sz="4" w:space="0" w:color="auto"/>
            </w:tcBorders>
            <w:shd w:val="clear" w:color="auto" w:fill="FFFFFF"/>
            <w:vAlign w:val="bottom"/>
          </w:tcPr>
          <w:p w:rsidR="00224C44" w:rsidRPr="0012588D" w:rsidRDefault="00224C44" w:rsidP="007C6AFC">
            <w:pPr>
              <w:rPr>
                <w:b/>
                <w:bCs/>
                <w:sz w:val="22"/>
                <w:szCs w:val="22"/>
                <w:highlight w:val="green"/>
              </w:rPr>
            </w:pPr>
          </w:p>
        </w:tc>
      </w:tr>
    </w:tbl>
    <w:p w:rsidR="00151EF2" w:rsidRDefault="00151EF2" w:rsidP="00224C44">
      <w:pPr>
        <w:rPr>
          <w:b/>
          <w:bCs/>
        </w:rPr>
      </w:pPr>
    </w:p>
    <w:p w:rsidR="004E6097" w:rsidRDefault="004E6097" w:rsidP="00224C44">
      <w:pPr>
        <w:rPr>
          <w:b/>
          <w:bCs/>
        </w:rPr>
      </w:pPr>
    </w:p>
    <w:p w:rsidR="00114DE3" w:rsidRPr="000A3F93" w:rsidRDefault="00114DE3" w:rsidP="00224C44">
      <w:pPr>
        <w:rPr>
          <w:b/>
          <w:bCs/>
        </w:rPr>
      </w:pPr>
    </w:p>
    <w:p w:rsidR="00151EF2" w:rsidRPr="000A3F93" w:rsidRDefault="00801FBD" w:rsidP="00224C44">
      <w:pPr>
        <w:rPr>
          <w:b/>
          <w:bCs/>
          <w:sz w:val="16"/>
          <w:szCs w:val="16"/>
        </w:rPr>
      </w:pPr>
      <w:r>
        <w:rPr>
          <w:b/>
          <w:bCs/>
          <w:lang w:val="en-US"/>
        </w:rPr>
        <w:t>I</w:t>
      </w:r>
      <w:r w:rsidR="00151EF2" w:rsidRPr="000A3F93">
        <w:rPr>
          <w:b/>
          <w:bCs/>
        </w:rPr>
        <w:t xml:space="preserve">. ТЕХНИЧЕСКИ </w:t>
      </w:r>
      <w:r w:rsidR="0012653D">
        <w:rPr>
          <w:b/>
          <w:bCs/>
        </w:rPr>
        <w:t>ОТЧЕТ</w:t>
      </w:r>
      <w:r w:rsidR="0012653D" w:rsidRPr="000A3F93">
        <w:rPr>
          <w:b/>
          <w:bCs/>
        </w:rPr>
        <w:t xml:space="preserve"> </w:t>
      </w:r>
      <w:r w:rsidR="006012BB">
        <w:rPr>
          <w:b/>
          <w:bCs/>
        </w:rPr>
        <w:t>и документални доказателства</w:t>
      </w:r>
      <w:r w:rsidR="007C6AFC">
        <w:rPr>
          <w:b/>
          <w:bCs/>
        </w:rPr>
        <w:t xml:space="preserve"> (техническа верификация)</w:t>
      </w:r>
    </w:p>
    <w:p w:rsidR="00151EF2" w:rsidRPr="000A3F93" w:rsidRDefault="00151EF2" w:rsidP="00224C44">
      <w:pPr>
        <w:rPr>
          <w:b/>
          <w:bCs/>
          <w:sz w:val="16"/>
          <w:szCs w:val="16"/>
        </w:rPr>
      </w:pPr>
    </w:p>
    <w:tbl>
      <w:tblPr>
        <w:tblpPr w:leftFromText="141" w:rightFromText="141" w:vertAnchor="text" w:tblpX="-289" w:tblpY="1"/>
        <w:tblOverlap w:val="never"/>
        <w:tblW w:w="14879" w:type="dxa"/>
        <w:tblLayout w:type="fixed"/>
        <w:tblCellMar>
          <w:left w:w="70" w:type="dxa"/>
          <w:right w:w="70" w:type="dxa"/>
        </w:tblCellMar>
        <w:tblLook w:val="0000" w:firstRow="0" w:lastRow="0" w:firstColumn="0" w:lastColumn="0" w:noHBand="0" w:noVBand="0"/>
      </w:tblPr>
      <w:tblGrid>
        <w:gridCol w:w="988"/>
        <w:gridCol w:w="6378"/>
        <w:gridCol w:w="1418"/>
        <w:gridCol w:w="1559"/>
        <w:gridCol w:w="4536"/>
      </w:tblGrid>
      <w:tr w:rsidR="00DB4784" w:rsidRPr="000A3F93" w:rsidTr="00DB4784">
        <w:trPr>
          <w:trHeight w:val="735"/>
          <w:tblHeader/>
        </w:trPr>
        <w:tc>
          <w:tcPr>
            <w:tcW w:w="988" w:type="dxa"/>
            <w:tcBorders>
              <w:top w:val="single" w:sz="4" w:space="0" w:color="auto"/>
              <w:left w:val="single" w:sz="4" w:space="0" w:color="auto"/>
              <w:bottom w:val="single" w:sz="4" w:space="0" w:color="auto"/>
              <w:right w:val="single" w:sz="4" w:space="0" w:color="000000"/>
            </w:tcBorders>
            <w:shd w:val="clear" w:color="auto" w:fill="BFBFBF"/>
            <w:vAlign w:val="center"/>
          </w:tcPr>
          <w:p w:rsidR="00026369" w:rsidRPr="00BA3662" w:rsidRDefault="00026369" w:rsidP="00DB4784">
            <w:pPr>
              <w:jc w:val="center"/>
              <w:rPr>
                <w:b/>
                <w:bCs/>
                <w:sz w:val="22"/>
                <w:szCs w:val="22"/>
              </w:rPr>
            </w:pPr>
            <w:r w:rsidRPr="00BA3662">
              <w:rPr>
                <w:b/>
                <w:bCs/>
                <w:sz w:val="22"/>
                <w:szCs w:val="22"/>
              </w:rPr>
              <w:lastRenderedPageBreak/>
              <w:t>№</w:t>
            </w:r>
          </w:p>
        </w:tc>
        <w:tc>
          <w:tcPr>
            <w:tcW w:w="6378" w:type="dxa"/>
            <w:tcBorders>
              <w:top w:val="single" w:sz="4" w:space="0" w:color="auto"/>
              <w:left w:val="single" w:sz="4" w:space="0" w:color="auto"/>
              <w:bottom w:val="single" w:sz="4" w:space="0" w:color="auto"/>
              <w:right w:val="single" w:sz="4" w:space="0" w:color="000000"/>
            </w:tcBorders>
            <w:shd w:val="clear" w:color="auto" w:fill="BFBFBF"/>
            <w:noWrap/>
            <w:vAlign w:val="center"/>
          </w:tcPr>
          <w:p w:rsidR="00026369" w:rsidRPr="00BA3662" w:rsidRDefault="00026369" w:rsidP="00DB4784">
            <w:pPr>
              <w:jc w:val="center"/>
              <w:rPr>
                <w:b/>
                <w:bCs/>
                <w:caps/>
                <w:sz w:val="22"/>
                <w:szCs w:val="22"/>
              </w:rPr>
            </w:pPr>
            <w:r w:rsidRPr="00BA3662">
              <w:rPr>
                <w:b/>
                <w:bCs/>
                <w:caps/>
                <w:sz w:val="22"/>
                <w:szCs w:val="22"/>
              </w:rPr>
              <w:t>Проверявани позиции</w:t>
            </w:r>
          </w:p>
        </w:tc>
        <w:tc>
          <w:tcPr>
            <w:tcW w:w="1418" w:type="dxa"/>
            <w:tcBorders>
              <w:top w:val="single" w:sz="4" w:space="0" w:color="auto"/>
              <w:left w:val="nil"/>
              <w:bottom w:val="single" w:sz="4" w:space="0" w:color="auto"/>
              <w:right w:val="single" w:sz="4" w:space="0" w:color="auto"/>
            </w:tcBorders>
            <w:shd w:val="clear" w:color="auto" w:fill="BFBFBF"/>
            <w:vAlign w:val="center"/>
          </w:tcPr>
          <w:p w:rsidR="00026369" w:rsidRPr="00BA3662" w:rsidRDefault="00026369" w:rsidP="00DB4784">
            <w:pPr>
              <w:jc w:val="center"/>
              <w:rPr>
                <w:b/>
                <w:bCs/>
                <w:sz w:val="22"/>
                <w:szCs w:val="22"/>
              </w:rPr>
            </w:pPr>
            <w:r w:rsidRPr="00BA3662">
              <w:rPr>
                <w:b/>
                <w:bCs/>
                <w:sz w:val="22"/>
                <w:szCs w:val="22"/>
              </w:rPr>
              <w:t>Експерт ТВ</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tcPr>
          <w:p w:rsidR="00026369" w:rsidRPr="00BA3662" w:rsidRDefault="00026369" w:rsidP="00D54211">
            <w:pPr>
              <w:jc w:val="center"/>
              <w:rPr>
                <w:b/>
                <w:bCs/>
                <w:caps/>
                <w:sz w:val="22"/>
                <w:szCs w:val="22"/>
              </w:rPr>
            </w:pPr>
            <w:r w:rsidRPr="00BA3662">
              <w:rPr>
                <w:b/>
                <w:bCs/>
                <w:sz w:val="22"/>
                <w:szCs w:val="22"/>
              </w:rPr>
              <w:t xml:space="preserve">Началник </w:t>
            </w:r>
            <w:r w:rsidR="00CF3F00" w:rsidRPr="00BA3662">
              <w:rPr>
                <w:b/>
                <w:bCs/>
                <w:sz w:val="22"/>
                <w:szCs w:val="22"/>
              </w:rPr>
              <w:t xml:space="preserve">на </w:t>
            </w:r>
            <w:r w:rsidR="00D54211">
              <w:rPr>
                <w:b/>
                <w:bCs/>
                <w:sz w:val="22"/>
                <w:szCs w:val="22"/>
              </w:rPr>
              <w:t>отдел</w:t>
            </w:r>
            <w:r w:rsidR="00D54211" w:rsidRPr="00BA3662">
              <w:rPr>
                <w:b/>
                <w:bCs/>
                <w:sz w:val="22"/>
                <w:szCs w:val="22"/>
              </w:rPr>
              <w:t xml:space="preserve"> </w:t>
            </w:r>
            <w:r w:rsidRPr="00BA3662">
              <w:rPr>
                <w:b/>
                <w:bCs/>
                <w:sz w:val="22"/>
                <w:szCs w:val="22"/>
              </w:rPr>
              <w:t>ТВ</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tcPr>
          <w:p w:rsidR="00026369" w:rsidRPr="007402B7" w:rsidRDefault="004F1ED8" w:rsidP="00DB4784">
            <w:pPr>
              <w:jc w:val="center"/>
              <w:rPr>
                <w:b/>
                <w:bCs/>
                <w:sz w:val="22"/>
                <w:szCs w:val="22"/>
                <w:lang w:val="en-US"/>
              </w:rPr>
            </w:pPr>
            <w:r w:rsidRPr="007402B7">
              <w:rPr>
                <w:b/>
                <w:bCs/>
                <w:sz w:val="22"/>
                <w:szCs w:val="22"/>
              </w:rPr>
              <w:t>Коментар</w:t>
            </w:r>
            <w:r w:rsidR="008F418E">
              <w:rPr>
                <w:b/>
                <w:bCs/>
                <w:sz w:val="22"/>
                <w:szCs w:val="22"/>
              </w:rPr>
              <w:t>и</w:t>
            </w:r>
            <w:r w:rsidRPr="007402B7">
              <w:rPr>
                <w:b/>
                <w:bCs/>
                <w:sz w:val="22"/>
                <w:szCs w:val="22"/>
              </w:rPr>
              <w:t xml:space="preserve"> </w:t>
            </w:r>
            <w:r>
              <w:rPr>
                <w:b/>
                <w:bCs/>
                <w:sz w:val="22"/>
                <w:szCs w:val="22"/>
              </w:rPr>
              <w:t>от извършената проверка</w:t>
            </w:r>
          </w:p>
        </w:tc>
      </w:tr>
      <w:tr w:rsidR="00DB4784" w:rsidRPr="000A3F93" w:rsidTr="003134BB">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vAlign w:val="center"/>
          </w:tcPr>
          <w:p w:rsidR="00026369" w:rsidRPr="00134A9B" w:rsidRDefault="00134A9B" w:rsidP="00DB4784">
            <w:pPr>
              <w:jc w:val="center"/>
              <w:rPr>
                <w:b/>
                <w:lang w:eastAsia="fr-FR"/>
              </w:rPr>
            </w:pPr>
            <w:r>
              <w:rPr>
                <w:b/>
                <w:lang w:val="en-US" w:eastAsia="fr-FR"/>
              </w:rPr>
              <w:t>1</w:t>
            </w:r>
            <w:r>
              <w:rPr>
                <w:b/>
                <w:lang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FFFFFF"/>
            <w:vAlign w:val="center"/>
          </w:tcPr>
          <w:p w:rsidR="00662B59" w:rsidRDefault="00134A9B" w:rsidP="00DB4784">
            <w:pPr>
              <w:jc w:val="both"/>
              <w:rPr>
                <w:sz w:val="22"/>
              </w:rPr>
            </w:pPr>
            <w:r>
              <w:rPr>
                <w:sz w:val="22"/>
              </w:rPr>
              <w:t>Пакетът отчетни документи, регистриран в ИСУН 2020, съдържа технически отчет, финансов отчет</w:t>
            </w:r>
            <w:r w:rsidR="00534277">
              <w:rPr>
                <w:sz w:val="22"/>
              </w:rPr>
              <w:t>,</w:t>
            </w:r>
            <w:r>
              <w:rPr>
                <w:sz w:val="22"/>
              </w:rPr>
              <w:t xml:space="preserve"> </w:t>
            </w:r>
            <w:proofErr w:type="spellStart"/>
            <w:r>
              <w:rPr>
                <w:sz w:val="22"/>
              </w:rPr>
              <w:t>микроданни</w:t>
            </w:r>
            <w:proofErr w:type="spellEnd"/>
            <w:r>
              <w:rPr>
                <w:sz w:val="22"/>
              </w:rPr>
              <w:t xml:space="preserve"> за участниците в проекта</w:t>
            </w:r>
            <w:r w:rsidR="00534277">
              <w:rPr>
                <w:sz w:val="22"/>
              </w:rPr>
              <w:t xml:space="preserve"> и искане за плащане</w:t>
            </w:r>
            <w:r>
              <w:rPr>
                <w:sz w:val="22"/>
              </w:rPr>
              <w:t>.</w:t>
            </w:r>
          </w:p>
          <w:p w:rsidR="00026369" w:rsidRPr="002D7CE7" w:rsidRDefault="00662B59" w:rsidP="00DB4784">
            <w:pPr>
              <w:jc w:val="both"/>
              <w:rPr>
                <w:i/>
                <w:sz w:val="18"/>
                <w:szCs w:val="18"/>
                <w:lang w:eastAsia="fr-FR"/>
              </w:rPr>
            </w:pPr>
            <w:r w:rsidRPr="002D7CE7">
              <w:rPr>
                <w:i/>
                <w:sz w:val="18"/>
                <w:szCs w:val="18"/>
              </w:rPr>
              <w:t xml:space="preserve">(Информацията се проверява в ИСУН 2020, модул „Мониторинг на пакети отчетни документи“ </w:t>
            </w:r>
            <w:r w:rsidRPr="002D7CE7">
              <w:rPr>
                <w:rFonts w:eastAsia="HG Mincho Light J"/>
                <w:i/>
                <w:color w:val="000000"/>
                <w:sz w:val="18"/>
                <w:szCs w:val="18"/>
                <w:lang w:eastAsia="bg-BG"/>
              </w:rPr>
              <w:t>→ избор на пакет отчетни документи → раздел „Документи“)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6369" w:rsidRPr="003134BB" w:rsidRDefault="006D2D81" w:rsidP="00DB4784">
            <w:pPr>
              <w:jc w:val="center"/>
              <w:rPr>
                <w:sz w:val="96"/>
                <w:szCs w:val="96"/>
              </w:rPr>
            </w:pPr>
            <w:r w:rsidRPr="00DA5A67">
              <w:rPr>
                <w:b/>
                <w:sz w:val="22"/>
                <w:szCs w:val="22"/>
                <w:lang w:bidi="ar-DZ"/>
              </w:rPr>
              <w:fldChar w:fldCharType="begin">
                <w:ffData>
                  <w:name w:val="Check1"/>
                  <w:enabled/>
                  <w:calcOnExit w:val="0"/>
                  <w:checkBox>
                    <w:sizeAuto/>
                    <w:default w:val="0"/>
                  </w:checkBox>
                </w:ffData>
              </w:fldChar>
            </w:r>
            <w:r w:rsidR="00801FBD" w:rsidRPr="00DA5A67">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DA5A67">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026369" w:rsidRPr="000A3F93" w:rsidRDefault="00026369" w:rsidP="00DB4784">
            <w:pPr>
              <w:rPr>
                <w:b/>
                <w:sz w:val="20"/>
                <w:szCs w:val="20"/>
                <w:lang w:eastAsia="fr-FR"/>
              </w:rPr>
            </w:pP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026369" w:rsidRPr="000A3F93" w:rsidRDefault="00026369" w:rsidP="00DB4784">
            <w:pPr>
              <w:rPr>
                <w:b/>
                <w:sz w:val="20"/>
                <w:szCs w:val="20"/>
                <w:lang w:eastAsia="fr-FR"/>
              </w:rPr>
            </w:pPr>
          </w:p>
        </w:tc>
      </w:tr>
      <w:tr w:rsidR="00DB4784" w:rsidRPr="000A3F93" w:rsidTr="00DB4784">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26369" w:rsidRPr="000A3F93" w:rsidRDefault="003266E8" w:rsidP="00DB4784">
            <w:pPr>
              <w:jc w:val="center"/>
              <w:rPr>
                <w:b/>
                <w:lang w:eastAsia="fr-FR"/>
              </w:rPr>
            </w:pPr>
            <w:r>
              <w:rPr>
                <w:b/>
                <w:lang w:eastAsia="fr-FR"/>
              </w:rPr>
              <w:t>2.</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rsidR="00093B0C" w:rsidRDefault="002D7CE7" w:rsidP="00DB4784">
            <w:pPr>
              <w:jc w:val="both"/>
              <w:rPr>
                <w:sz w:val="22"/>
              </w:rPr>
            </w:pPr>
            <w:r>
              <w:rPr>
                <w:sz w:val="22"/>
              </w:rPr>
              <w:t xml:space="preserve">Отчетът е представен </w:t>
            </w:r>
            <w:r w:rsidR="0034396F">
              <w:rPr>
                <w:sz w:val="22"/>
              </w:rPr>
              <w:t>съобразно</w:t>
            </w:r>
            <w:r w:rsidR="00093B0C">
              <w:rPr>
                <w:sz w:val="22"/>
              </w:rPr>
              <w:t xml:space="preserve"> </w:t>
            </w:r>
            <w:r w:rsidR="003F1484">
              <w:rPr>
                <w:sz w:val="22"/>
              </w:rPr>
              <w:t xml:space="preserve">предварително установения </w:t>
            </w:r>
            <w:r w:rsidR="00093B0C">
              <w:rPr>
                <w:sz w:val="22"/>
              </w:rPr>
              <w:t>срок</w:t>
            </w:r>
            <w:r w:rsidR="0034396F">
              <w:rPr>
                <w:sz w:val="22"/>
              </w:rPr>
              <w:t xml:space="preserve"> (в зависимост от вида на отчета)</w:t>
            </w:r>
            <w:r w:rsidR="00093B0C">
              <w:rPr>
                <w:sz w:val="22"/>
              </w:rPr>
              <w:t>:</w:t>
            </w:r>
          </w:p>
          <w:p w:rsidR="003F1484" w:rsidRPr="00105B0D" w:rsidRDefault="00093B0C" w:rsidP="00DB4784">
            <w:pPr>
              <w:pStyle w:val="ListParagraph"/>
              <w:numPr>
                <w:ilvl w:val="0"/>
                <w:numId w:val="9"/>
              </w:numPr>
              <w:jc w:val="both"/>
              <w:rPr>
                <w:lang w:eastAsia="fr-FR"/>
              </w:rPr>
            </w:pPr>
            <w:r>
              <w:rPr>
                <w:sz w:val="22"/>
              </w:rPr>
              <w:t xml:space="preserve">Междинен отчет – </w:t>
            </w:r>
            <w:r w:rsidR="00BB1557">
              <w:rPr>
                <w:sz w:val="22"/>
              </w:rPr>
              <w:t>на интервали не по дълги от 6 месеца (съгласно</w:t>
            </w:r>
            <w:r>
              <w:rPr>
                <w:sz w:val="22"/>
              </w:rPr>
              <w:t xml:space="preserve"> </w:t>
            </w:r>
            <w:r w:rsidR="005B6756">
              <w:rPr>
                <w:sz w:val="22"/>
              </w:rPr>
              <w:t>чл. 4.2. от Договора</w:t>
            </w:r>
            <w:r w:rsidR="00624662">
              <w:rPr>
                <w:sz w:val="22"/>
              </w:rPr>
              <w:t xml:space="preserve"> и чл. 2.6. от Общите условия към </w:t>
            </w:r>
            <w:r w:rsidR="00801FBD">
              <w:rPr>
                <w:sz w:val="22"/>
              </w:rPr>
              <w:t>договора</w:t>
            </w:r>
            <w:r w:rsidR="005B6756">
              <w:rPr>
                <w:sz w:val="22"/>
              </w:rPr>
              <w:t>/Чл.</w:t>
            </w:r>
            <w:r w:rsidR="00571822">
              <w:rPr>
                <w:sz w:val="22"/>
              </w:rPr>
              <w:t xml:space="preserve"> 2.6. от Общите условия към Заповедта</w:t>
            </w:r>
            <w:r w:rsidR="005B6756">
              <w:rPr>
                <w:sz w:val="22"/>
              </w:rPr>
              <w:t>)</w:t>
            </w:r>
          </w:p>
          <w:p w:rsidR="00C86268" w:rsidRPr="00C86268" w:rsidRDefault="00801FBD" w:rsidP="00DB4784">
            <w:pPr>
              <w:pStyle w:val="ListParagraph"/>
              <w:numPr>
                <w:ilvl w:val="0"/>
                <w:numId w:val="9"/>
              </w:numPr>
              <w:jc w:val="both"/>
              <w:rPr>
                <w:lang w:eastAsia="fr-FR"/>
              </w:rPr>
            </w:pPr>
            <w:r>
              <w:rPr>
                <w:sz w:val="22"/>
              </w:rPr>
              <w:t>Окончателен</w:t>
            </w:r>
            <w:r w:rsidR="00105B0D">
              <w:rPr>
                <w:sz w:val="22"/>
              </w:rPr>
              <w:t xml:space="preserve"> отчет – </w:t>
            </w:r>
            <w:r w:rsidR="009D1C93">
              <w:rPr>
                <w:sz w:val="22"/>
              </w:rPr>
              <w:t>до един месец след приключване на проектните дейности (</w:t>
            </w:r>
            <w:r w:rsidR="00E14960">
              <w:rPr>
                <w:sz w:val="22"/>
              </w:rPr>
              <w:t xml:space="preserve">съгласно </w:t>
            </w:r>
            <w:r w:rsidR="009D1C93">
              <w:rPr>
                <w:sz w:val="22"/>
              </w:rPr>
              <w:t>чл.</w:t>
            </w:r>
            <w:r w:rsidR="00D80332">
              <w:rPr>
                <w:sz w:val="22"/>
              </w:rPr>
              <w:t xml:space="preserve"> 64, ал. 2</w:t>
            </w:r>
            <w:r w:rsidR="00D960BC">
              <w:rPr>
                <w:sz w:val="22"/>
              </w:rPr>
              <w:t xml:space="preserve"> от ЗУСЕСИФ и чл. 4.9. от Договора)</w:t>
            </w:r>
          </w:p>
          <w:p w:rsidR="00292FBE" w:rsidRDefault="00E14960" w:rsidP="00DB4784">
            <w:pPr>
              <w:jc w:val="both"/>
              <w:rPr>
                <w:i/>
                <w:sz w:val="18"/>
                <w:szCs w:val="18"/>
              </w:rPr>
            </w:pPr>
            <w:r w:rsidRPr="0044591F">
              <w:rPr>
                <w:i/>
                <w:sz w:val="18"/>
                <w:szCs w:val="18"/>
              </w:rPr>
              <w:t>(</w:t>
            </w:r>
            <w:r w:rsidR="003D61C8" w:rsidRPr="0044591F">
              <w:rPr>
                <w:i/>
                <w:sz w:val="18"/>
                <w:szCs w:val="18"/>
              </w:rPr>
              <w:t xml:space="preserve">За междинен отчет информацията се </w:t>
            </w:r>
            <w:r w:rsidR="00F840D1" w:rsidRPr="0044591F">
              <w:rPr>
                <w:i/>
                <w:sz w:val="18"/>
                <w:szCs w:val="18"/>
              </w:rPr>
              <w:t>проверява в ИСУН 2020</w:t>
            </w:r>
            <w:r w:rsidR="00EA6EEC">
              <w:rPr>
                <w:i/>
                <w:sz w:val="18"/>
                <w:szCs w:val="18"/>
              </w:rPr>
              <w:t>,</w:t>
            </w:r>
            <w:r w:rsidR="00F840D1" w:rsidRPr="0044591F">
              <w:rPr>
                <w:i/>
                <w:sz w:val="18"/>
                <w:szCs w:val="18"/>
              </w:rPr>
              <w:t xml:space="preserve"> като се </w:t>
            </w:r>
            <w:r w:rsidR="00EA6EEC">
              <w:rPr>
                <w:i/>
                <w:sz w:val="18"/>
                <w:szCs w:val="18"/>
              </w:rPr>
              <w:t>съпоставя с предишния</w:t>
            </w:r>
            <w:r w:rsidR="003D61C8" w:rsidRPr="0044591F">
              <w:rPr>
                <w:i/>
                <w:sz w:val="18"/>
                <w:szCs w:val="18"/>
              </w:rPr>
              <w:t xml:space="preserve"> межди</w:t>
            </w:r>
            <w:r w:rsidR="00EA6EEC">
              <w:rPr>
                <w:i/>
                <w:sz w:val="18"/>
                <w:szCs w:val="18"/>
              </w:rPr>
              <w:t>нен отчет, ако има подаден такъв</w:t>
            </w:r>
            <w:r w:rsidR="003D61C8" w:rsidRPr="0044591F">
              <w:rPr>
                <w:i/>
                <w:sz w:val="18"/>
                <w:szCs w:val="18"/>
              </w:rPr>
              <w:t xml:space="preserve">. По-конкретно се </w:t>
            </w:r>
            <w:r w:rsidR="00EA6EEC">
              <w:rPr>
                <w:i/>
                <w:sz w:val="18"/>
                <w:szCs w:val="18"/>
              </w:rPr>
              <w:t>проверява</w:t>
            </w:r>
            <w:r w:rsidR="00F840D1" w:rsidRPr="0044591F">
              <w:rPr>
                <w:i/>
                <w:sz w:val="18"/>
                <w:szCs w:val="18"/>
              </w:rPr>
              <w:t xml:space="preserve"> модул „Мониторинг на пакети отчетни документи“</w:t>
            </w:r>
            <w:r w:rsidR="0044591F" w:rsidRPr="0044591F">
              <w:rPr>
                <w:i/>
                <w:sz w:val="18"/>
                <w:szCs w:val="18"/>
              </w:rPr>
              <w:t xml:space="preserve">, филтрират се отчетите по дадения проект и </w:t>
            </w:r>
            <w:r w:rsidR="00292FBE">
              <w:rPr>
                <w:i/>
                <w:sz w:val="18"/>
                <w:szCs w:val="18"/>
              </w:rPr>
              <w:t>в раздел „Обща информация“ на последно подадения междинен отчет се проверява датата от поле „Дата на представяне“.</w:t>
            </w:r>
            <w:r w:rsidR="00E12B44">
              <w:rPr>
                <w:i/>
                <w:sz w:val="18"/>
                <w:szCs w:val="18"/>
              </w:rPr>
              <w:t xml:space="preserve"> Периодът между тази дата и датата на </w:t>
            </w:r>
            <w:proofErr w:type="spellStart"/>
            <w:r w:rsidR="00E12B44">
              <w:rPr>
                <w:i/>
                <w:sz w:val="18"/>
                <w:szCs w:val="18"/>
              </w:rPr>
              <w:t>новопредставения</w:t>
            </w:r>
            <w:proofErr w:type="spellEnd"/>
            <w:r w:rsidR="00E12B44">
              <w:rPr>
                <w:i/>
                <w:sz w:val="18"/>
                <w:szCs w:val="18"/>
              </w:rPr>
              <w:t xml:space="preserve"> отчет следва да бъде </w:t>
            </w:r>
            <w:r w:rsidR="006571FE">
              <w:rPr>
                <w:i/>
                <w:sz w:val="18"/>
                <w:szCs w:val="18"/>
              </w:rPr>
              <w:t xml:space="preserve">не </w:t>
            </w:r>
            <w:r w:rsidR="00E12B44">
              <w:rPr>
                <w:i/>
                <w:sz w:val="18"/>
                <w:szCs w:val="18"/>
              </w:rPr>
              <w:t>по-дълъг от 6 месеца.</w:t>
            </w:r>
            <w:r w:rsidR="008132AC">
              <w:rPr>
                <w:i/>
                <w:sz w:val="18"/>
                <w:szCs w:val="18"/>
              </w:rPr>
              <w:t xml:space="preserve"> За първия подаден междинен отчет периодът, който следва да се проследи</w:t>
            </w:r>
            <w:r w:rsidR="00104F84">
              <w:rPr>
                <w:i/>
                <w:sz w:val="18"/>
                <w:szCs w:val="18"/>
              </w:rPr>
              <w:t>,</w:t>
            </w:r>
            <w:r w:rsidR="008132AC">
              <w:rPr>
                <w:i/>
                <w:sz w:val="18"/>
                <w:szCs w:val="18"/>
              </w:rPr>
              <w:t xml:space="preserve"> е от датата на сключване на Договора</w:t>
            </w:r>
            <w:r w:rsidR="00F53D23">
              <w:rPr>
                <w:i/>
                <w:sz w:val="18"/>
                <w:szCs w:val="18"/>
              </w:rPr>
              <w:t xml:space="preserve">/подписване на заповедта </w:t>
            </w:r>
            <w:r w:rsidR="008132AC">
              <w:rPr>
                <w:i/>
                <w:sz w:val="18"/>
                <w:szCs w:val="18"/>
              </w:rPr>
              <w:t>до датата на представяне на отчета.</w:t>
            </w:r>
          </w:p>
          <w:p w:rsidR="00026369" w:rsidRPr="00782257" w:rsidRDefault="003D61C8" w:rsidP="006571FE">
            <w:pPr>
              <w:jc w:val="both"/>
              <w:rPr>
                <w:i/>
                <w:sz w:val="18"/>
                <w:szCs w:val="18"/>
              </w:rPr>
            </w:pPr>
            <w:r w:rsidRPr="0044591F">
              <w:rPr>
                <w:i/>
                <w:sz w:val="18"/>
                <w:szCs w:val="18"/>
              </w:rPr>
              <w:t>З</w:t>
            </w:r>
            <w:r w:rsidR="002466FA">
              <w:rPr>
                <w:i/>
                <w:sz w:val="18"/>
                <w:szCs w:val="18"/>
              </w:rPr>
              <w:t xml:space="preserve">а </w:t>
            </w:r>
            <w:r w:rsidR="006571FE">
              <w:rPr>
                <w:i/>
                <w:sz w:val="18"/>
                <w:szCs w:val="18"/>
              </w:rPr>
              <w:t>окончателен</w:t>
            </w:r>
            <w:r w:rsidR="002466FA">
              <w:rPr>
                <w:i/>
                <w:sz w:val="18"/>
                <w:szCs w:val="18"/>
              </w:rPr>
              <w:t xml:space="preserve"> отчет </w:t>
            </w:r>
            <w:r w:rsidR="003F4B12">
              <w:rPr>
                <w:i/>
                <w:sz w:val="18"/>
                <w:szCs w:val="18"/>
              </w:rPr>
              <w:t xml:space="preserve">следва да се </w:t>
            </w:r>
            <w:r w:rsidR="004C04C4">
              <w:rPr>
                <w:i/>
                <w:sz w:val="18"/>
                <w:szCs w:val="18"/>
              </w:rPr>
              <w:t>установи крайната дата за подаване на отчета</w:t>
            </w:r>
            <w:r w:rsidR="00F2583E">
              <w:rPr>
                <w:i/>
                <w:sz w:val="18"/>
                <w:szCs w:val="18"/>
              </w:rPr>
              <w:t xml:space="preserve">. За целта  </w:t>
            </w:r>
            <w:r w:rsidR="008A24A6">
              <w:rPr>
                <w:i/>
                <w:sz w:val="18"/>
                <w:szCs w:val="18"/>
              </w:rPr>
              <w:t>к</w:t>
            </w:r>
            <w:r w:rsidR="004C04C4">
              <w:rPr>
                <w:i/>
                <w:sz w:val="18"/>
                <w:szCs w:val="18"/>
              </w:rPr>
              <w:t xml:space="preserve">ъм посочена </w:t>
            </w:r>
            <w:r w:rsidR="008A24A6">
              <w:rPr>
                <w:i/>
                <w:sz w:val="18"/>
                <w:szCs w:val="18"/>
              </w:rPr>
              <w:t xml:space="preserve">конкретна </w:t>
            </w:r>
            <w:r w:rsidR="004C04C4">
              <w:rPr>
                <w:i/>
                <w:sz w:val="18"/>
                <w:szCs w:val="18"/>
              </w:rPr>
              <w:t>дата или крайната дата на периода</w:t>
            </w:r>
            <w:r w:rsidR="00104F84">
              <w:rPr>
                <w:i/>
                <w:sz w:val="18"/>
                <w:szCs w:val="18"/>
              </w:rPr>
              <w:t>,</w:t>
            </w:r>
            <w:r w:rsidR="004C04C4">
              <w:rPr>
                <w:i/>
                <w:sz w:val="18"/>
                <w:szCs w:val="18"/>
              </w:rPr>
              <w:t xml:space="preserve"> посочен в чл. 2.2. от Договора/чл. 3 от Заповедта (в зав</w:t>
            </w:r>
            <w:r w:rsidR="008A24A6">
              <w:rPr>
                <w:i/>
                <w:sz w:val="18"/>
                <w:szCs w:val="18"/>
              </w:rPr>
              <w:t>исимост от записаните данни</w:t>
            </w:r>
            <w:r w:rsidR="004C04C4">
              <w:rPr>
                <w:i/>
                <w:sz w:val="18"/>
                <w:szCs w:val="18"/>
              </w:rPr>
              <w:t>) се добав</w:t>
            </w:r>
            <w:r w:rsidR="006571FE">
              <w:rPr>
                <w:i/>
                <w:sz w:val="18"/>
                <w:szCs w:val="18"/>
              </w:rPr>
              <w:t>я</w:t>
            </w:r>
            <w:r w:rsidR="004C04C4">
              <w:rPr>
                <w:i/>
                <w:sz w:val="18"/>
                <w:szCs w:val="18"/>
              </w:rPr>
              <w:t xml:space="preserve"> един </w:t>
            </w:r>
            <w:r w:rsidR="004C04C4" w:rsidRPr="003F5091">
              <w:rPr>
                <w:i/>
                <w:sz w:val="18"/>
                <w:szCs w:val="18"/>
              </w:rPr>
              <w:t xml:space="preserve">месец. </w:t>
            </w:r>
            <w:r w:rsidR="00C9311A" w:rsidRPr="003F5091">
              <w:rPr>
                <w:i/>
                <w:sz w:val="18"/>
                <w:szCs w:val="18"/>
              </w:rPr>
              <w:t xml:space="preserve">Получената дата е </w:t>
            </w:r>
            <w:r w:rsidR="004C04C4" w:rsidRPr="00CA774A">
              <w:rPr>
                <w:i/>
                <w:sz w:val="18"/>
                <w:szCs w:val="18"/>
              </w:rPr>
              <w:t>крайнат</w:t>
            </w:r>
            <w:r w:rsidR="004C04C4" w:rsidRPr="00434444">
              <w:rPr>
                <w:i/>
                <w:sz w:val="18"/>
                <w:szCs w:val="18"/>
              </w:rPr>
              <w:t xml:space="preserve">а дата за подаване на окончателен отчет по </w:t>
            </w:r>
            <w:r w:rsidR="004C04C4" w:rsidRPr="003F5091">
              <w:rPr>
                <w:i/>
                <w:sz w:val="18"/>
                <w:szCs w:val="18"/>
              </w:rPr>
              <w:t>проекта.)</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6369" w:rsidRPr="00B95EFC" w:rsidRDefault="006D2D81" w:rsidP="00DB4784">
            <w:pPr>
              <w:jc w:val="center"/>
              <w:rPr>
                <w:b/>
                <w:sz w:val="22"/>
                <w:szCs w:val="22"/>
              </w:rPr>
            </w:pPr>
            <w:r w:rsidRPr="00DA5A67">
              <w:rPr>
                <w:b/>
                <w:sz w:val="22"/>
                <w:szCs w:val="22"/>
                <w:lang w:bidi="ar-DZ"/>
              </w:rPr>
              <w:fldChar w:fldCharType="begin">
                <w:ffData>
                  <w:name w:val="Check1"/>
                  <w:enabled/>
                  <w:calcOnExit w:val="0"/>
                  <w:checkBox>
                    <w:sizeAuto/>
                    <w:default w:val="0"/>
                  </w:checkBox>
                </w:ffData>
              </w:fldChar>
            </w:r>
            <w:r w:rsidR="00801FBD" w:rsidRPr="00DA5A67">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DA5A67">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tcPr>
          <w:p w:rsidR="00026369" w:rsidRPr="000A3F93" w:rsidRDefault="00026369" w:rsidP="00DB4784">
            <w:pPr>
              <w:rPr>
                <w:b/>
                <w:sz w:val="20"/>
                <w:szCs w:val="20"/>
                <w:lang w:eastAsia="fr-FR"/>
              </w:rPr>
            </w:pPr>
          </w:p>
        </w:tc>
        <w:tc>
          <w:tcPr>
            <w:tcW w:w="4536" w:type="dxa"/>
            <w:tcBorders>
              <w:top w:val="single" w:sz="4" w:space="0" w:color="auto"/>
              <w:left w:val="single" w:sz="4" w:space="0" w:color="auto"/>
              <w:bottom w:val="single" w:sz="4" w:space="0" w:color="auto"/>
              <w:right w:val="single" w:sz="4" w:space="0" w:color="auto"/>
            </w:tcBorders>
          </w:tcPr>
          <w:p w:rsidR="00026369" w:rsidRPr="000A3F93" w:rsidRDefault="00026369" w:rsidP="00DB4784">
            <w:pPr>
              <w:rPr>
                <w:b/>
                <w:sz w:val="20"/>
                <w:szCs w:val="20"/>
                <w:lang w:eastAsia="fr-FR"/>
              </w:rPr>
            </w:pPr>
          </w:p>
        </w:tc>
      </w:tr>
      <w:tr w:rsidR="00235B86" w:rsidRPr="000A3F93" w:rsidTr="00DB4784">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35B86" w:rsidRPr="00710A5A" w:rsidRDefault="00235B86" w:rsidP="00DB4784">
            <w:pPr>
              <w:jc w:val="center"/>
              <w:rPr>
                <w:b/>
                <w:lang w:eastAsia="fr-FR"/>
              </w:rPr>
            </w:pPr>
            <w:r>
              <w:rPr>
                <w:b/>
                <w:lang w:eastAsia="fr-FR"/>
              </w:rPr>
              <w:t>3.</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rsidR="00235B86" w:rsidRPr="00B63FEB" w:rsidRDefault="00235B86" w:rsidP="00235B86">
            <w:pPr>
              <w:jc w:val="both"/>
              <w:rPr>
                <w:sz w:val="22"/>
                <w:szCs w:val="22"/>
              </w:rPr>
            </w:pPr>
            <w:r w:rsidRPr="00B63FEB">
              <w:rPr>
                <w:sz w:val="22"/>
                <w:szCs w:val="22"/>
              </w:rPr>
              <w:t xml:space="preserve">Началната и крайната дата на периода на отчитане е една и съща </w:t>
            </w:r>
            <w:r w:rsidR="003D3574">
              <w:rPr>
                <w:sz w:val="22"/>
                <w:szCs w:val="22"/>
              </w:rPr>
              <w:t>в</w:t>
            </w:r>
            <w:r w:rsidRPr="00B63FEB">
              <w:rPr>
                <w:sz w:val="22"/>
                <w:szCs w:val="22"/>
              </w:rPr>
              <w:t xml:space="preserve"> искането за плащане, техническия и финансовия отчет</w:t>
            </w:r>
            <w:r w:rsidR="00EF1DD9">
              <w:rPr>
                <w:sz w:val="22"/>
                <w:szCs w:val="22"/>
              </w:rPr>
              <w:t>.</w:t>
            </w:r>
          </w:p>
          <w:p w:rsidR="00235B86" w:rsidRPr="00B63FEB" w:rsidRDefault="00235B86" w:rsidP="00235B86">
            <w:pPr>
              <w:jc w:val="both"/>
              <w:rPr>
                <w:sz w:val="22"/>
                <w:szCs w:val="22"/>
              </w:rPr>
            </w:pPr>
            <w:r w:rsidRPr="00B63FEB">
              <w:rPr>
                <w:i/>
                <w:sz w:val="18"/>
                <w:szCs w:val="18"/>
              </w:rPr>
              <w:t xml:space="preserve">(Информацията следва да се провери в ИСУН 2020 </w:t>
            </w:r>
            <w:r w:rsidRPr="00B63FEB">
              <w:rPr>
                <w:rFonts w:eastAsia="HG Mincho Light J"/>
                <w:i/>
                <w:color w:val="000000"/>
                <w:sz w:val="18"/>
                <w:szCs w:val="18"/>
                <w:lang w:eastAsia="bg-BG"/>
              </w:rPr>
              <w:t>→</w:t>
            </w:r>
            <w:r w:rsidRPr="00B63FEB">
              <w:rPr>
                <w:i/>
                <w:sz w:val="18"/>
                <w:szCs w:val="18"/>
              </w:rPr>
              <w:t xml:space="preserve"> модул „Мониторинг на пакети отчетни документи“ </w:t>
            </w:r>
            <w:r w:rsidRPr="00B63FEB">
              <w:rPr>
                <w:rFonts w:eastAsia="HG Mincho Light J"/>
                <w:i/>
                <w:color w:val="000000"/>
                <w:sz w:val="18"/>
                <w:szCs w:val="18"/>
                <w:lang w:eastAsia="bg-BG"/>
              </w:rPr>
              <w:t xml:space="preserve">→ избор на съответния отчет → раздел „Документи“ → на екрана се визуализира цялата необходима информация, </w:t>
            </w:r>
            <w:r w:rsidRPr="00B63FEB">
              <w:rPr>
                <w:rFonts w:eastAsia="HG Mincho Light J"/>
                <w:i/>
                <w:color w:val="000000"/>
                <w:sz w:val="18"/>
                <w:szCs w:val="18"/>
                <w:lang w:eastAsia="bg-BG"/>
              </w:rPr>
              <w:lastRenderedPageBreak/>
              <w:t>която следва да се сравни, а именно начална и крайна дата на отчетния пе</w:t>
            </w:r>
            <w:r w:rsidRPr="00DB4784">
              <w:rPr>
                <w:rFonts w:eastAsia="HG Mincho Light J"/>
                <w:i/>
                <w:color w:val="000000"/>
                <w:sz w:val="18"/>
                <w:szCs w:val="18"/>
                <w:lang w:eastAsia="bg-BG"/>
              </w:rPr>
              <w:t>риод на искането за плащане, технически и финансов отчет</w:t>
            </w:r>
            <w:r w:rsidRPr="00B63FEB">
              <w:rPr>
                <w:i/>
                <w:sz w:val="18"/>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35B86" w:rsidRPr="00DA5A67" w:rsidRDefault="006D2D81" w:rsidP="00DB4784">
            <w:pPr>
              <w:jc w:val="center"/>
              <w:rPr>
                <w:b/>
                <w:sz w:val="22"/>
                <w:szCs w:val="22"/>
                <w:lang w:bidi="ar-DZ"/>
              </w:rPr>
            </w:pPr>
            <w:r w:rsidRPr="00DA5A67">
              <w:rPr>
                <w:b/>
                <w:sz w:val="22"/>
                <w:szCs w:val="22"/>
                <w:lang w:bidi="ar-DZ"/>
              </w:rPr>
              <w:lastRenderedPageBreak/>
              <w:fldChar w:fldCharType="begin">
                <w:ffData>
                  <w:name w:val="Check1"/>
                  <w:enabled/>
                  <w:calcOnExit w:val="0"/>
                  <w:checkBox>
                    <w:sizeAuto/>
                    <w:default w:val="0"/>
                  </w:checkBox>
                </w:ffData>
              </w:fldChar>
            </w:r>
            <w:r w:rsidR="00534277" w:rsidRPr="00DA5A67">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DA5A67">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tcPr>
          <w:p w:rsidR="00235B86" w:rsidRPr="000A3F93" w:rsidRDefault="00235B86" w:rsidP="00DB4784">
            <w:pPr>
              <w:rPr>
                <w:b/>
                <w:sz w:val="20"/>
                <w:szCs w:val="20"/>
                <w:lang w:eastAsia="fr-FR"/>
              </w:rPr>
            </w:pPr>
          </w:p>
        </w:tc>
        <w:tc>
          <w:tcPr>
            <w:tcW w:w="4536" w:type="dxa"/>
            <w:tcBorders>
              <w:top w:val="single" w:sz="4" w:space="0" w:color="auto"/>
              <w:left w:val="single" w:sz="4" w:space="0" w:color="auto"/>
              <w:bottom w:val="single" w:sz="4" w:space="0" w:color="auto"/>
              <w:right w:val="single" w:sz="4" w:space="0" w:color="auto"/>
            </w:tcBorders>
          </w:tcPr>
          <w:p w:rsidR="00235B86" w:rsidRPr="000A3F93" w:rsidRDefault="00235B86" w:rsidP="00DB4784">
            <w:pPr>
              <w:rPr>
                <w:b/>
                <w:sz w:val="20"/>
                <w:szCs w:val="20"/>
                <w:lang w:eastAsia="fr-FR"/>
              </w:rPr>
            </w:pPr>
          </w:p>
        </w:tc>
      </w:tr>
      <w:tr w:rsidR="00DB4784" w:rsidRPr="000A3F93" w:rsidTr="00DB4784">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F4A3D" w:rsidRPr="00281916" w:rsidRDefault="00235B86" w:rsidP="00DB4784">
            <w:pPr>
              <w:jc w:val="center"/>
              <w:rPr>
                <w:b/>
                <w:lang w:val="en-US" w:eastAsia="fr-FR"/>
              </w:rPr>
            </w:pPr>
            <w:r>
              <w:rPr>
                <w:b/>
                <w:lang w:val="en-US" w:eastAsia="fr-FR"/>
              </w:rPr>
              <w:lastRenderedPageBreak/>
              <w:t>4</w:t>
            </w:r>
            <w:r w:rsidR="007C34B3">
              <w:rPr>
                <w:b/>
                <w:lang w:val="en-US"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rsidR="006F4A3D" w:rsidRPr="00B63FEB" w:rsidRDefault="007C34B3" w:rsidP="00DB4784">
            <w:pPr>
              <w:jc w:val="both"/>
              <w:rPr>
                <w:sz w:val="22"/>
                <w:szCs w:val="22"/>
              </w:rPr>
            </w:pPr>
            <w:r w:rsidRPr="00B63FEB">
              <w:rPr>
                <w:sz w:val="22"/>
                <w:szCs w:val="22"/>
              </w:rPr>
              <w:t>Коректно са посочени началната и крайната дата на периода на отчитане.</w:t>
            </w:r>
          </w:p>
          <w:p w:rsidR="00710C9A" w:rsidRPr="00B63FEB" w:rsidRDefault="006425CF" w:rsidP="00DB4784">
            <w:pPr>
              <w:jc w:val="both"/>
              <w:rPr>
                <w:rFonts w:eastAsia="HG Mincho Light J"/>
                <w:i/>
                <w:color w:val="000000"/>
                <w:sz w:val="18"/>
                <w:szCs w:val="18"/>
                <w:lang w:eastAsia="bg-BG"/>
              </w:rPr>
            </w:pPr>
            <w:r w:rsidRPr="00B63FEB">
              <w:rPr>
                <w:i/>
                <w:sz w:val="18"/>
                <w:szCs w:val="18"/>
              </w:rPr>
              <w:t xml:space="preserve">(Началната дата на първия междинен отчет съответства на датата на влизане в сила на Договора (чл. 2.1)/Заповедта (чл. 2). Началната дата на всеки следващ междинен отчет е датата следваща крайната дата на предходния отчет. </w:t>
            </w:r>
            <w:r w:rsidR="00710C9A" w:rsidRPr="00B63FEB">
              <w:rPr>
                <w:i/>
                <w:sz w:val="18"/>
                <w:szCs w:val="18"/>
              </w:rPr>
              <w:t xml:space="preserve">Информацията следва да се провери в ИСУН 2020 </w:t>
            </w:r>
            <w:r w:rsidR="00710C9A" w:rsidRPr="00B63FEB">
              <w:rPr>
                <w:rFonts w:eastAsia="HG Mincho Light J"/>
                <w:i/>
                <w:color w:val="000000"/>
                <w:sz w:val="18"/>
                <w:szCs w:val="18"/>
                <w:lang w:eastAsia="bg-BG"/>
              </w:rPr>
              <w:t xml:space="preserve">→ </w:t>
            </w:r>
            <w:r w:rsidR="00710C9A" w:rsidRPr="00B63FEB">
              <w:rPr>
                <w:i/>
                <w:sz w:val="18"/>
                <w:szCs w:val="18"/>
              </w:rPr>
              <w:t xml:space="preserve">модул „Мониторинг на пакети отчетни документи“ </w:t>
            </w:r>
            <w:r w:rsidR="00710C9A" w:rsidRPr="00B63FEB">
              <w:rPr>
                <w:rFonts w:eastAsia="HG Mincho Light J"/>
                <w:i/>
                <w:color w:val="000000"/>
                <w:sz w:val="18"/>
                <w:szCs w:val="18"/>
                <w:lang w:eastAsia="bg-BG"/>
              </w:rPr>
              <w:t xml:space="preserve">→ </w:t>
            </w:r>
            <w:r w:rsidR="004C7856" w:rsidRPr="00B63FEB">
              <w:rPr>
                <w:rFonts w:eastAsia="HG Mincho Light J"/>
                <w:i/>
                <w:color w:val="000000"/>
                <w:sz w:val="18"/>
                <w:szCs w:val="18"/>
                <w:lang w:eastAsia="bg-BG"/>
              </w:rPr>
              <w:t xml:space="preserve">избор на съответния отчет → раздел „Документи“ → </w:t>
            </w:r>
            <w:r w:rsidR="002C77B9">
              <w:rPr>
                <w:rFonts w:eastAsia="HG Mincho Light J"/>
                <w:i/>
                <w:color w:val="000000"/>
                <w:sz w:val="18"/>
                <w:szCs w:val="18"/>
                <w:lang w:eastAsia="bg-BG"/>
              </w:rPr>
              <w:t xml:space="preserve">на ред „Технически отчет“ се визуализира </w:t>
            </w:r>
            <w:r w:rsidR="004C7856" w:rsidRPr="00B63FEB">
              <w:rPr>
                <w:rFonts w:eastAsia="HG Mincho Light J"/>
                <w:i/>
                <w:color w:val="000000"/>
                <w:sz w:val="18"/>
                <w:szCs w:val="18"/>
                <w:lang w:eastAsia="bg-BG"/>
              </w:rPr>
              <w:t>„Начална дата“ и „Крайна дата“.</w:t>
            </w:r>
          </w:p>
          <w:p w:rsidR="006D5D89" w:rsidRPr="006C51B2" w:rsidRDefault="006D5D89" w:rsidP="00534277">
            <w:pPr>
              <w:jc w:val="both"/>
              <w:rPr>
                <w:i/>
                <w:sz w:val="18"/>
                <w:szCs w:val="18"/>
                <w:lang w:val="en-US"/>
              </w:rPr>
            </w:pPr>
            <w:r w:rsidRPr="00B63FEB">
              <w:rPr>
                <w:i/>
                <w:sz w:val="18"/>
                <w:szCs w:val="18"/>
              </w:rPr>
              <w:t xml:space="preserve">Началната дата на </w:t>
            </w:r>
            <w:r w:rsidR="00534277">
              <w:rPr>
                <w:i/>
                <w:sz w:val="18"/>
                <w:szCs w:val="18"/>
              </w:rPr>
              <w:t>окончателния</w:t>
            </w:r>
            <w:r w:rsidRPr="00B63FEB">
              <w:rPr>
                <w:i/>
                <w:sz w:val="18"/>
                <w:szCs w:val="18"/>
              </w:rPr>
              <w:t xml:space="preserve"> отчет е датата на влизане в сила на Договора/Заповедта, крайна дата на отчета е</w:t>
            </w:r>
            <w:r w:rsidR="00434444" w:rsidRPr="00B63FEB">
              <w:rPr>
                <w:i/>
                <w:sz w:val="18"/>
                <w:szCs w:val="18"/>
              </w:rPr>
              <w:t xml:space="preserve"> посочената</w:t>
            </w:r>
            <w:r w:rsidR="00674E03" w:rsidRPr="00B63FEB">
              <w:rPr>
                <w:i/>
                <w:sz w:val="18"/>
                <w:szCs w:val="18"/>
              </w:rPr>
              <w:t xml:space="preserve"> </w:t>
            </w:r>
            <w:r w:rsidR="00434444" w:rsidRPr="00B63FEB">
              <w:rPr>
                <w:i/>
                <w:sz w:val="18"/>
                <w:szCs w:val="18"/>
              </w:rPr>
              <w:t>конкретна</w:t>
            </w:r>
            <w:r w:rsidR="00674E03" w:rsidRPr="00B63FEB">
              <w:rPr>
                <w:i/>
                <w:sz w:val="18"/>
                <w:szCs w:val="18"/>
              </w:rPr>
              <w:t xml:space="preserve"> дата или крайната дата на периода</w:t>
            </w:r>
            <w:r w:rsidR="00EF1DD9">
              <w:rPr>
                <w:i/>
                <w:sz w:val="18"/>
                <w:szCs w:val="18"/>
              </w:rPr>
              <w:t>,</w:t>
            </w:r>
            <w:r w:rsidR="00674E03" w:rsidRPr="00B63FEB">
              <w:rPr>
                <w:i/>
                <w:sz w:val="18"/>
                <w:szCs w:val="18"/>
              </w:rPr>
              <w:t xml:space="preserve"> посочен в чл. 2.2. от Договора/чл. 3 от Заповедта (в зависимост от посочената информация)</w:t>
            </w:r>
            <w:r w:rsidR="00426A24" w:rsidRPr="00B63FEB">
              <w:rPr>
                <w:i/>
                <w:sz w:val="18"/>
                <w:szCs w:val="18"/>
              </w:rPr>
              <w:t xml:space="preserve">. Тази информация може да бъде сверена от </w:t>
            </w:r>
            <w:r w:rsidR="00426A24" w:rsidRPr="00B63FEB">
              <w:rPr>
                <w:rFonts w:eastAsia="HG Mincho Light J"/>
                <w:i/>
                <w:color w:val="000000"/>
                <w:sz w:val="18"/>
                <w:szCs w:val="18"/>
                <w:lang w:eastAsia="bg-BG"/>
              </w:rPr>
              <w:t xml:space="preserve">ИСУН 2020 → модул „Договори“ → </w:t>
            </w:r>
            <w:r w:rsidR="00DE1571" w:rsidRPr="00B63FEB">
              <w:rPr>
                <w:rFonts w:eastAsia="HG Mincho Light J"/>
                <w:i/>
                <w:color w:val="000000"/>
                <w:sz w:val="18"/>
                <w:szCs w:val="18"/>
                <w:lang w:eastAsia="bg-BG"/>
              </w:rPr>
              <w:t xml:space="preserve">раздел „Промени и изменения“ → избира се последната актуална версия на Договора/Заповедта → </w:t>
            </w:r>
            <w:r w:rsidR="00BB6B18" w:rsidRPr="00B63FEB">
              <w:rPr>
                <w:rFonts w:eastAsia="HG Mincho Light J"/>
                <w:i/>
                <w:color w:val="000000"/>
                <w:sz w:val="18"/>
                <w:szCs w:val="18"/>
                <w:lang w:eastAsia="bg-BG"/>
              </w:rPr>
              <w:t xml:space="preserve">„Преглед на договор“ → т. 1 „Основни данни“ </w:t>
            </w:r>
            <w:r w:rsidR="0074493F" w:rsidRPr="00B63FEB">
              <w:rPr>
                <w:rFonts w:eastAsia="HG Mincho Light J"/>
                <w:i/>
                <w:color w:val="000000"/>
                <w:sz w:val="18"/>
                <w:szCs w:val="18"/>
                <w:lang w:eastAsia="bg-BG"/>
              </w:rPr>
              <w:t>→ ред „Дата на стартиране“ и „Дата на приключване“)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F4A3D" w:rsidRPr="00B95EFC" w:rsidRDefault="006D2D81" w:rsidP="00DB4784">
            <w:pPr>
              <w:jc w:val="center"/>
              <w:rPr>
                <w:b/>
                <w:sz w:val="22"/>
                <w:szCs w:val="22"/>
                <w:lang w:bidi="ar-DZ"/>
              </w:rPr>
            </w:pPr>
            <w:r w:rsidRPr="00DA5A67">
              <w:rPr>
                <w:b/>
                <w:sz w:val="22"/>
                <w:szCs w:val="22"/>
                <w:lang w:bidi="ar-DZ"/>
              </w:rPr>
              <w:fldChar w:fldCharType="begin">
                <w:ffData>
                  <w:name w:val="Check1"/>
                  <w:enabled/>
                  <w:calcOnExit w:val="0"/>
                  <w:checkBox>
                    <w:sizeAuto/>
                    <w:default w:val="0"/>
                  </w:checkBox>
                </w:ffData>
              </w:fldChar>
            </w:r>
            <w:r w:rsidR="0000688B" w:rsidRPr="00DA5A67">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DA5A67">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tcPr>
          <w:p w:rsidR="006F4A3D" w:rsidRPr="000A3F93" w:rsidRDefault="006F4A3D" w:rsidP="00DB4784">
            <w:pPr>
              <w:rPr>
                <w:b/>
                <w:sz w:val="20"/>
                <w:szCs w:val="20"/>
                <w:lang w:eastAsia="fr-FR"/>
              </w:rPr>
            </w:pPr>
          </w:p>
        </w:tc>
        <w:tc>
          <w:tcPr>
            <w:tcW w:w="4536" w:type="dxa"/>
            <w:tcBorders>
              <w:top w:val="single" w:sz="4" w:space="0" w:color="auto"/>
              <w:left w:val="single" w:sz="4" w:space="0" w:color="auto"/>
              <w:bottom w:val="single" w:sz="4" w:space="0" w:color="auto"/>
              <w:right w:val="single" w:sz="4" w:space="0" w:color="auto"/>
            </w:tcBorders>
          </w:tcPr>
          <w:p w:rsidR="006F4A3D" w:rsidRPr="00CE7456" w:rsidRDefault="006F4A3D" w:rsidP="00DB4784">
            <w:pPr>
              <w:rPr>
                <w:b/>
                <w:sz w:val="20"/>
                <w:szCs w:val="20"/>
                <w:lang w:eastAsia="fr-FR"/>
              </w:rPr>
            </w:pPr>
          </w:p>
        </w:tc>
      </w:tr>
      <w:tr w:rsidR="00DB4784" w:rsidRPr="000A3F93" w:rsidTr="00DB4784">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26369" w:rsidRPr="000A3F93" w:rsidRDefault="00B63FEB" w:rsidP="00DB4784">
            <w:pPr>
              <w:jc w:val="center"/>
              <w:rPr>
                <w:b/>
                <w:lang w:eastAsia="fr-FR"/>
              </w:rPr>
            </w:pPr>
            <w:r>
              <w:rPr>
                <w:b/>
                <w:lang w:val="en-US" w:eastAsia="fr-FR"/>
              </w:rPr>
              <w:t>5</w:t>
            </w:r>
            <w:r w:rsidR="00380B16">
              <w:rPr>
                <w:b/>
                <w:lang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rsidR="00226F8F" w:rsidRDefault="006012BB" w:rsidP="00226F8F">
            <w:pPr>
              <w:jc w:val="both"/>
              <w:rPr>
                <w:sz w:val="22"/>
                <w:szCs w:val="22"/>
              </w:rPr>
            </w:pPr>
            <w:r>
              <w:rPr>
                <w:sz w:val="22"/>
                <w:szCs w:val="22"/>
              </w:rPr>
              <w:t>О</w:t>
            </w:r>
            <w:r w:rsidR="00226F8F">
              <w:rPr>
                <w:sz w:val="22"/>
                <w:szCs w:val="22"/>
              </w:rPr>
              <w:t>тчетен</w:t>
            </w:r>
            <w:r>
              <w:rPr>
                <w:sz w:val="22"/>
                <w:szCs w:val="22"/>
              </w:rPr>
              <w:t>о</w:t>
            </w:r>
            <w:r w:rsidR="00226F8F">
              <w:rPr>
                <w:sz w:val="22"/>
                <w:szCs w:val="22"/>
              </w:rPr>
              <w:t>т</w:t>
            </w:r>
            <w:r>
              <w:rPr>
                <w:sz w:val="22"/>
                <w:szCs w:val="22"/>
              </w:rPr>
              <w:t>о изпълнение на</w:t>
            </w:r>
            <w:r w:rsidR="00226F8F">
              <w:rPr>
                <w:sz w:val="22"/>
                <w:szCs w:val="22"/>
              </w:rPr>
              <w:t xml:space="preserve"> дейности</w:t>
            </w:r>
            <w:r>
              <w:rPr>
                <w:sz w:val="22"/>
                <w:szCs w:val="22"/>
              </w:rPr>
              <w:t>те</w:t>
            </w:r>
            <w:r w:rsidR="00226F8F">
              <w:rPr>
                <w:sz w:val="22"/>
                <w:szCs w:val="22"/>
              </w:rPr>
              <w:t xml:space="preserve"> съответства на </w:t>
            </w:r>
            <w:r w:rsidR="00810CFD">
              <w:rPr>
                <w:sz w:val="22"/>
                <w:szCs w:val="22"/>
              </w:rPr>
              <w:t>описанието в</w:t>
            </w:r>
            <w:r w:rsidR="00226F8F">
              <w:rPr>
                <w:sz w:val="22"/>
                <w:szCs w:val="22"/>
              </w:rPr>
              <w:t xml:space="preserve"> Договора/Заповедта.</w:t>
            </w:r>
          </w:p>
          <w:p w:rsidR="00026369" w:rsidRPr="00226F8F" w:rsidRDefault="00226F8F" w:rsidP="001E3913">
            <w:pPr>
              <w:jc w:val="both"/>
              <w:rPr>
                <w:sz w:val="22"/>
                <w:szCs w:val="22"/>
              </w:rPr>
            </w:pPr>
            <w:r w:rsidRPr="00A71C3D">
              <w:rPr>
                <w:i/>
                <w:sz w:val="18"/>
                <w:szCs w:val="18"/>
              </w:rPr>
              <w:t>(</w:t>
            </w:r>
            <w:r>
              <w:rPr>
                <w:rFonts w:eastAsia="HG Mincho Light J"/>
                <w:i/>
                <w:color w:val="000000"/>
                <w:sz w:val="18"/>
                <w:szCs w:val="18"/>
                <w:lang w:eastAsia="bg-BG"/>
              </w:rPr>
              <w:t xml:space="preserve">При проверка на изпълнението на дейностите в техническия отчет следва да се направи съпоставка със заложеното в проекта – ИСУН 2020 </w:t>
            </w:r>
            <w:r w:rsidRPr="002D7CE7">
              <w:rPr>
                <w:rFonts w:eastAsia="HG Mincho Light J"/>
                <w:i/>
                <w:color w:val="000000"/>
                <w:sz w:val="18"/>
                <w:szCs w:val="18"/>
                <w:lang w:eastAsia="bg-BG"/>
              </w:rPr>
              <w:t>→</w:t>
            </w:r>
            <w:r>
              <w:rPr>
                <w:rFonts w:eastAsia="HG Mincho Light J"/>
                <w:i/>
                <w:color w:val="000000"/>
                <w:sz w:val="18"/>
                <w:szCs w:val="18"/>
                <w:lang w:eastAsia="bg-BG"/>
              </w:rPr>
              <w:t xml:space="preserve"> модул „Договори“</w:t>
            </w:r>
            <w:r w:rsidRPr="002D7CE7">
              <w:rPr>
                <w:rFonts w:eastAsia="HG Mincho Light J"/>
                <w:i/>
                <w:color w:val="000000"/>
                <w:sz w:val="18"/>
                <w:szCs w:val="18"/>
                <w:lang w:eastAsia="bg-BG"/>
              </w:rPr>
              <w:t xml:space="preserve"> →</w:t>
            </w:r>
            <w:r>
              <w:rPr>
                <w:rFonts w:eastAsia="HG Mincho Light J"/>
                <w:i/>
                <w:color w:val="000000"/>
                <w:sz w:val="18"/>
                <w:szCs w:val="18"/>
                <w:lang w:eastAsia="bg-BG"/>
              </w:rPr>
              <w:t xml:space="preserve"> Преглед на договора в актуалната за отчетния период версия </w:t>
            </w:r>
            <w:r w:rsidRPr="002D7CE7">
              <w:rPr>
                <w:rFonts w:eastAsia="HG Mincho Light J"/>
                <w:i/>
                <w:color w:val="000000"/>
                <w:sz w:val="18"/>
                <w:szCs w:val="18"/>
                <w:lang w:eastAsia="bg-BG"/>
              </w:rPr>
              <w:t>→</w:t>
            </w:r>
            <w:r>
              <w:rPr>
                <w:rFonts w:eastAsia="HG Mincho Light J"/>
                <w:i/>
                <w:color w:val="000000"/>
                <w:sz w:val="18"/>
                <w:szCs w:val="18"/>
                <w:lang w:eastAsia="bg-BG"/>
              </w:rPr>
              <w:t xml:space="preserve"> т. 8 „План за изпълнение/Дейности по проекта“ </w:t>
            </w:r>
            <w:r w:rsidRPr="002D7CE7">
              <w:rPr>
                <w:rFonts w:eastAsia="HG Mincho Light J"/>
                <w:i/>
                <w:color w:val="000000"/>
                <w:sz w:val="18"/>
                <w:szCs w:val="18"/>
                <w:lang w:eastAsia="bg-BG"/>
              </w:rPr>
              <w:t>→</w:t>
            </w:r>
            <w:r>
              <w:rPr>
                <w:rFonts w:eastAsia="HG Mincho Light J"/>
                <w:i/>
                <w:color w:val="000000"/>
                <w:sz w:val="18"/>
                <w:szCs w:val="18"/>
                <w:lang w:eastAsia="bg-BG"/>
              </w:rPr>
              <w:t xml:space="preserve"> части „Описание“ и „Начин на изпълнение“)</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6369" w:rsidRPr="00B95EFC" w:rsidRDefault="006D2D81" w:rsidP="00DB4784">
            <w:pPr>
              <w:jc w:val="center"/>
              <w:rPr>
                <w:b/>
                <w:sz w:val="22"/>
                <w:szCs w:val="22"/>
                <w:lang w:bidi="ar-DZ"/>
              </w:rPr>
            </w:pPr>
            <w:r w:rsidRPr="00510848">
              <w:rPr>
                <w:b/>
                <w:sz w:val="22"/>
                <w:szCs w:val="22"/>
                <w:lang w:bidi="ar-DZ"/>
              </w:rPr>
              <w:fldChar w:fldCharType="begin">
                <w:ffData>
                  <w:name w:val="Check1"/>
                  <w:enabled/>
                  <w:calcOnExit w:val="0"/>
                  <w:checkBox>
                    <w:sizeAuto/>
                    <w:default w:val="0"/>
                  </w:checkBox>
                </w:ffData>
              </w:fldChar>
            </w:r>
            <w:r w:rsidR="00026369" w:rsidRPr="00B95EFC">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510848">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tcPr>
          <w:p w:rsidR="00026369" w:rsidRPr="000A3F93" w:rsidRDefault="00026369" w:rsidP="00DB4784">
            <w:pPr>
              <w:rPr>
                <w:b/>
                <w:sz w:val="20"/>
                <w:szCs w:val="20"/>
                <w:lang w:eastAsia="fr-FR"/>
              </w:rPr>
            </w:pPr>
          </w:p>
        </w:tc>
        <w:tc>
          <w:tcPr>
            <w:tcW w:w="4536" w:type="dxa"/>
            <w:tcBorders>
              <w:top w:val="single" w:sz="4" w:space="0" w:color="auto"/>
              <w:left w:val="single" w:sz="4" w:space="0" w:color="auto"/>
              <w:bottom w:val="single" w:sz="4" w:space="0" w:color="auto"/>
              <w:right w:val="single" w:sz="4" w:space="0" w:color="auto"/>
            </w:tcBorders>
          </w:tcPr>
          <w:p w:rsidR="00026369" w:rsidRPr="000A3F93" w:rsidRDefault="00026369" w:rsidP="00DB4784">
            <w:pPr>
              <w:rPr>
                <w:b/>
                <w:sz w:val="20"/>
                <w:szCs w:val="20"/>
                <w:lang w:eastAsia="fr-FR"/>
              </w:rPr>
            </w:pPr>
          </w:p>
        </w:tc>
      </w:tr>
      <w:tr w:rsidR="00DB4784" w:rsidRPr="000A3F93" w:rsidTr="00DB4784">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A54B7" w:rsidRPr="00DD07FA" w:rsidRDefault="00B63FEB" w:rsidP="00DB4784">
            <w:pPr>
              <w:jc w:val="center"/>
              <w:rPr>
                <w:b/>
                <w:lang w:eastAsia="fr-FR"/>
              </w:rPr>
            </w:pPr>
            <w:r>
              <w:rPr>
                <w:b/>
                <w:lang w:eastAsia="fr-FR"/>
              </w:rPr>
              <w:t>6</w:t>
            </w:r>
            <w:r w:rsidR="00851906">
              <w:rPr>
                <w:b/>
                <w:lang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rsidR="00226F8F" w:rsidRDefault="00226F8F" w:rsidP="00226F8F">
            <w:pPr>
              <w:jc w:val="both"/>
              <w:rPr>
                <w:sz w:val="22"/>
                <w:szCs w:val="22"/>
              </w:rPr>
            </w:pPr>
            <w:r w:rsidRPr="00C72251">
              <w:rPr>
                <w:sz w:val="22"/>
                <w:szCs w:val="22"/>
              </w:rPr>
              <w:t xml:space="preserve">Представена е детайлна, </w:t>
            </w:r>
            <w:r>
              <w:rPr>
                <w:sz w:val="22"/>
                <w:szCs w:val="22"/>
              </w:rPr>
              <w:t>пълна и изчерпателна информация за изпълнението на отчетените дейности.</w:t>
            </w:r>
          </w:p>
          <w:p w:rsidR="00A71C3D" w:rsidRPr="00A71C3D" w:rsidRDefault="00226F8F" w:rsidP="00226F8F">
            <w:pPr>
              <w:jc w:val="both"/>
              <w:rPr>
                <w:i/>
                <w:sz w:val="18"/>
                <w:szCs w:val="18"/>
              </w:rPr>
            </w:pPr>
            <w:r>
              <w:rPr>
                <w:i/>
                <w:sz w:val="18"/>
                <w:szCs w:val="18"/>
              </w:rPr>
              <w:t xml:space="preserve">(От информацията за съответния отчет в </w:t>
            </w:r>
            <w:r w:rsidRPr="00607B49">
              <w:rPr>
                <w:i/>
                <w:sz w:val="18"/>
                <w:szCs w:val="18"/>
              </w:rPr>
              <w:t>ИСУН 2020, модул „Мониторинг на пакети отчетни документи“</w:t>
            </w:r>
            <w:r>
              <w:rPr>
                <w:i/>
                <w:sz w:val="18"/>
                <w:szCs w:val="18"/>
              </w:rPr>
              <w:t xml:space="preserve"> </w:t>
            </w:r>
            <w:r w:rsidRPr="002D7CE7">
              <w:rPr>
                <w:rFonts w:eastAsia="HG Mincho Light J"/>
                <w:i/>
                <w:color w:val="000000"/>
                <w:sz w:val="18"/>
                <w:szCs w:val="18"/>
                <w:lang w:eastAsia="bg-BG"/>
              </w:rPr>
              <w:t>→</w:t>
            </w:r>
            <w:r>
              <w:rPr>
                <w:rFonts w:eastAsia="HG Mincho Light J"/>
                <w:i/>
                <w:color w:val="000000"/>
                <w:sz w:val="18"/>
                <w:szCs w:val="18"/>
                <w:lang w:eastAsia="bg-BG"/>
              </w:rPr>
              <w:t xml:space="preserve"> раздел „Документи“ </w:t>
            </w:r>
            <w:r w:rsidRPr="002D7CE7">
              <w:rPr>
                <w:rFonts w:eastAsia="HG Mincho Light J"/>
                <w:i/>
                <w:color w:val="000000"/>
                <w:sz w:val="18"/>
                <w:szCs w:val="18"/>
                <w:lang w:eastAsia="bg-BG"/>
              </w:rPr>
              <w:t>→</w:t>
            </w:r>
            <w:r>
              <w:rPr>
                <w:rFonts w:eastAsia="HG Mincho Light J"/>
                <w:i/>
                <w:color w:val="000000"/>
                <w:sz w:val="18"/>
                <w:szCs w:val="18"/>
                <w:lang w:eastAsia="bg-BG"/>
              </w:rPr>
              <w:t xml:space="preserve"> ред „Технически отчет“ </w:t>
            </w:r>
            <w:r w:rsidRPr="002D7CE7">
              <w:rPr>
                <w:rFonts w:eastAsia="HG Mincho Light J"/>
                <w:i/>
                <w:color w:val="000000"/>
                <w:sz w:val="18"/>
                <w:szCs w:val="18"/>
                <w:lang w:eastAsia="bg-BG"/>
              </w:rPr>
              <w:t>→</w:t>
            </w:r>
            <w:r>
              <w:rPr>
                <w:rFonts w:eastAsia="HG Mincho Light J"/>
                <w:i/>
                <w:color w:val="000000"/>
                <w:sz w:val="18"/>
                <w:szCs w:val="18"/>
                <w:lang w:eastAsia="bg-BG"/>
              </w:rPr>
              <w:t xml:space="preserve"> т. 2 „Изпълнение по дейности“ </w:t>
            </w:r>
            <w:r w:rsidRPr="002D7CE7">
              <w:rPr>
                <w:rFonts w:eastAsia="HG Mincho Light J"/>
                <w:i/>
                <w:color w:val="000000"/>
                <w:sz w:val="18"/>
                <w:szCs w:val="18"/>
                <w:lang w:eastAsia="bg-BG"/>
              </w:rPr>
              <w:t>→</w:t>
            </w:r>
            <w:r>
              <w:rPr>
                <w:rFonts w:eastAsia="HG Mincho Light J"/>
                <w:i/>
                <w:color w:val="000000"/>
                <w:sz w:val="18"/>
                <w:szCs w:val="18"/>
                <w:lang w:eastAsia="bg-BG"/>
              </w:rPr>
              <w:t xml:space="preserve"> част „Описание на изпълнението за периода на отчитане“ за всяка една отчетена дейност, следва да се установи изпълнението й за отчетния период</w:t>
            </w:r>
            <w:r>
              <w:rPr>
                <w:i/>
                <w:sz w:val="18"/>
                <w:szCs w:val="18"/>
              </w:rPr>
              <w:t xml:space="preserve">(От информацията за съответния отчет в </w:t>
            </w:r>
            <w:r w:rsidRPr="00607B49">
              <w:rPr>
                <w:i/>
                <w:sz w:val="18"/>
                <w:szCs w:val="18"/>
              </w:rPr>
              <w:t>ИСУН 2020, модул „Мониторинг на пакети отчетни документи“</w:t>
            </w:r>
            <w:r>
              <w:rPr>
                <w:i/>
                <w:sz w:val="18"/>
                <w:szCs w:val="18"/>
              </w:rPr>
              <w:t xml:space="preserve"> </w:t>
            </w:r>
            <w:r w:rsidRPr="002D7CE7">
              <w:rPr>
                <w:rFonts w:eastAsia="HG Mincho Light J"/>
                <w:i/>
                <w:color w:val="000000"/>
                <w:sz w:val="18"/>
                <w:szCs w:val="18"/>
                <w:lang w:eastAsia="bg-BG"/>
              </w:rPr>
              <w:t>→</w:t>
            </w:r>
            <w:r>
              <w:rPr>
                <w:rFonts w:eastAsia="HG Mincho Light J"/>
                <w:i/>
                <w:color w:val="000000"/>
                <w:sz w:val="18"/>
                <w:szCs w:val="18"/>
                <w:lang w:eastAsia="bg-BG"/>
              </w:rPr>
              <w:t xml:space="preserve"> раздел „Документи“ </w:t>
            </w:r>
            <w:r w:rsidRPr="002D7CE7">
              <w:rPr>
                <w:rFonts w:eastAsia="HG Mincho Light J"/>
                <w:i/>
                <w:color w:val="000000"/>
                <w:sz w:val="18"/>
                <w:szCs w:val="18"/>
                <w:lang w:eastAsia="bg-BG"/>
              </w:rPr>
              <w:t>→</w:t>
            </w:r>
            <w:r>
              <w:rPr>
                <w:rFonts w:eastAsia="HG Mincho Light J"/>
                <w:i/>
                <w:color w:val="000000"/>
                <w:sz w:val="18"/>
                <w:szCs w:val="18"/>
                <w:lang w:eastAsia="bg-BG"/>
              </w:rPr>
              <w:t xml:space="preserve"> ред „Технически отчет“ </w:t>
            </w:r>
            <w:r w:rsidRPr="002D7CE7">
              <w:rPr>
                <w:rFonts w:eastAsia="HG Mincho Light J"/>
                <w:i/>
                <w:color w:val="000000"/>
                <w:sz w:val="18"/>
                <w:szCs w:val="18"/>
                <w:lang w:eastAsia="bg-BG"/>
              </w:rPr>
              <w:t>→</w:t>
            </w:r>
            <w:r>
              <w:rPr>
                <w:rFonts w:eastAsia="HG Mincho Light J"/>
                <w:i/>
                <w:color w:val="000000"/>
                <w:sz w:val="18"/>
                <w:szCs w:val="18"/>
                <w:lang w:eastAsia="bg-BG"/>
              </w:rPr>
              <w:t xml:space="preserve"> т. 2 „Изпълнение по дейности“ </w:t>
            </w:r>
            <w:r w:rsidRPr="002D7CE7">
              <w:rPr>
                <w:rFonts w:eastAsia="HG Mincho Light J"/>
                <w:i/>
                <w:color w:val="000000"/>
                <w:sz w:val="18"/>
                <w:szCs w:val="18"/>
                <w:lang w:eastAsia="bg-BG"/>
              </w:rPr>
              <w:t>→</w:t>
            </w:r>
            <w:r>
              <w:rPr>
                <w:rFonts w:eastAsia="HG Mincho Light J"/>
                <w:i/>
                <w:color w:val="000000"/>
                <w:sz w:val="18"/>
                <w:szCs w:val="18"/>
                <w:lang w:eastAsia="bg-BG"/>
              </w:rPr>
              <w:t xml:space="preserve"> част „Описание на изпълнението за периода на отчитане“ за всяка една отчетена дейност, следва да се установи изпълнението й за отчетния период)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A54B7" w:rsidRPr="00B95EFC" w:rsidRDefault="006D2D81" w:rsidP="00DB4784">
            <w:pPr>
              <w:jc w:val="center"/>
              <w:rPr>
                <w:b/>
                <w:sz w:val="22"/>
                <w:szCs w:val="22"/>
                <w:lang w:bidi="ar-DZ"/>
              </w:rPr>
            </w:pPr>
            <w:r w:rsidRPr="00D654DC">
              <w:rPr>
                <w:b/>
                <w:sz w:val="22"/>
                <w:szCs w:val="22"/>
                <w:lang w:bidi="ar-DZ"/>
              </w:rPr>
              <w:fldChar w:fldCharType="begin">
                <w:ffData>
                  <w:name w:val="Check1"/>
                  <w:enabled/>
                  <w:calcOnExit w:val="0"/>
                  <w:checkBox>
                    <w:sizeAuto/>
                    <w:default w:val="0"/>
                  </w:checkBox>
                </w:ffData>
              </w:fldChar>
            </w:r>
            <w:r w:rsidR="00322EBA" w:rsidRPr="00B95EFC">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D654DC">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tcPr>
          <w:p w:rsidR="009A54B7" w:rsidRPr="00EF1DD9" w:rsidRDefault="009A54B7" w:rsidP="00DB4784">
            <w:pPr>
              <w:rPr>
                <w:b/>
                <w:sz w:val="20"/>
                <w:szCs w:val="20"/>
                <w:lang w:val="en-US" w:eastAsia="fr-FR"/>
              </w:rPr>
            </w:pPr>
          </w:p>
        </w:tc>
        <w:tc>
          <w:tcPr>
            <w:tcW w:w="4536" w:type="dxa"/>
            <w:tcBorders>
              <w:top w:val="single" w:sz="4" w:space="0" w:color="auto"/>
              <w:left w:val="single" w:sz="4" w:space="0" w:color="auto"/>
              <w:bottom w:val="single" w:sz="4" w:space="0" w:color="auto"/>
              <w:right w:val="single" w:sz="4" w:space="0" w:color="auto"/>
            </w:tcBorders>
          </w:tcPr>
          <w:p w:rsidR="009A54B7" w:rsidRPr="000A3F93" w:rsidRDefault="009A54B7" w:rsidP="00DB4784">
            <w:pPr>
              <w:rPr>
                <w:b/>
                <w:sz w:val="20"/>
                <w:szCs w:val="20"/>
                <w:lang w:eastAsia="fr-FR"/>
              </w:rPr>
            </w:pPr>
          </w:p>
        </w:tc>
      </w:tr>
      <w:tr w:rsidR="00DB4784" w:rsidRPr="000A3F93" w:rsidTr="00DB4784">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26369" w:rsidRPr="000A3F93" w:rsidRDefault="00B63FEB" w:rsidP="00DB4784">
            <w:pPr>
              <w:jc w:val="center"/>
              <w:rPr>
                <w:b/>
                <w:lang w:eastAsia="fr-FR"/>
              </w:rPr>
            </w:pPr>
            <w:r>
              <w:rPr>
                <w:b/>
                <w:lang w:val="en-US" w:eastAsia="fr-FR"/>
              </w:rPr>
              <w:lastRenderedPageBreak/>
              <w:t>7</w:t>
            </w:r>
            <w:r w:rsidR="00712C84">
              <w:rPr>
                <w:b/>
                <w:lang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rsidR="00226F8F" w:rsidRDefault="00226F8F" w:rsidP="00226F8F">
            <w:pPr>
              <w:jc w:val="both"/>
              <w:rPr>
                <w:sz w:val="22"/>
                <w:szCs w:val="22"/>
              </w:rPr>
            </w:pPr>
            <w:r>
              <w:rPr>
                <w:sz w:val="22"/>
                <w:szCs w:val="22"/>
              </w:rPr>
              <w:t xml:space="preserve">Всяка една от отчетените дейности е в рамките на планираната продължителност и срок съгласно Договора/Заповедта. </w:t>
            </w:r>
          </w:p>
          <w:p w:rsidR="00026369" w:rsidRPr="00226F8F" w:rsidRDefault="00226F8F" w:rsidP="00810CFD">
            <w:pPr>
              <w:jc w:val="both"/>
            </w:pPr>
            <w:r>
              <w:rPr>
                <w:i/>
                <w:sz w:val="18"/>
                <w:szCs w:val="18"/>
              </w:rPr>
              <w:t xml:space="preserve">(Информацията се проверява в ИСУН 2020 за съответния технически отчет </w:t>
            </w:r>
            <w:r w:rsidRPr="002D7CE7">
              <w:rPr>
                <w:rFonts w:eastAsia="HG Mincho Light J"/>
                <w:i/>
                <w:color w:val="000000"/>
                <w:sz w:val="18"/>
                <w:szCs w:val="18"/>
                <w:lang w:eastAsia="bg-BG"/>
              </w:rPr>
              <w:t>→</w:t>
            </w:r>
            <w:r>
              <w:rPr>
                <w:i/>
                <w:sz w:val="18"/>
                <w:szCs w:val="18"/>
              </w:rPr>
              <w:t xml:space="preserve"> </w:t>
            </w:r>
            <w:r>
              <w:rPr>
                <w:rFonts w:eastAsia="HG Mincho Light J"/>
                <w:i/>
                <w:color w:val="000000"/>
                <w:sz w:val="18"/>
                <w:szCs w:val="18"/>
                <w:lang w:eastAsia="bg-BG"/>
              </w:rPr>
              <w:t xml:space="preserve">т. 2 „Изпълнение по дейности“ </w:t>
            </w:r>
            <w:r w:rsidRPr="002D7CE7">
              <w:rPr>
                <w:rFonts w:eastAsia="HG Mincho Light J"/>
                <w:i/>
                <w:color w:val="000000"/>
                <w:sz w:val="18"/>
                <w:szCs w:val="18"/>
                <w:lang w:eastAsia="bg-BG"/>
              </w:rPr>
              <w:t>→</w:t>
            </w:r>
            <w:r>
              <w:rPr>
                <w:rFonts w:eastAsia="HG Mincho Light J"/>
                <w:i/>
                <w:color w:val="000000"/>
                <w:sz w:val="18"/>
                <w:szCs w:val="18"/>
                <w:lang w:eastAsia="bg-BG"/>
              </w:rPr>
              <w:t xml:space="preserve"> части „Начална дата“, „Крайна дата“ и „Продължителност на дейността (месеци)“ следва да се сравнят с части „Актуална начална дата“, „Актуална крайна дата“ и „Актуална продължителност в месеци“. В случай на разминаване в информацията следва да се провери каква аргументация е представил бенефициент</w:t>
            </w:r>
            <w:r w:rsidR="00810CFD">
              <w:rPr>
                <w:rFonts w:eastAsia="HG Mincho Light J"/>
                <w:i/>
                <w:color w:val="000000"/>
                <w:sz w:val="18"/>
                <w:szCs w:val="18"/>
                <w:lang w:eastAsia="bg-BG"/>
              </w:rPr>
              <w:t>ът</w:t>
            </w:r>
            <w:r>
              <w:rPr>
                <w:rFonts w:eastAsia="HG Mincho Light J"/>
                <w:i/>
                <w:color w:val="000000"/>
                <w:sz w:val="18"/>
                <w:szCs w:val="18"/>
                <w:lang w:eastAsia="bg-BG"/>
              </w:rPr>
              <w:t xml:space="preserve"> в част „Причини за отлагане, забавяне или неизпълнение“ в същата част)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6369" w:rsidRPr="00B95EFC" w:rsidRDefault="006D2D81" w:rsidP="00DB4784">
            <w:pPr>
              <w:jc w:val="center"/>
              <w:rPr>
                <w:b/>
                <w:sz w:val="22"/>
                <w:szCs w:val="22"/>
                <w:lang w:bidi="ar-DZ"/>
              </w:rPr>
            </w:pPr>
            <w:r w:rsidRPr="00510848">
              <w:rPr>
                <w:b/>
                <w:sz w:val="22"/>
                <w:szCs w:val="22"/>
                <w:lang w:bidi="ar-DZ"/>
              </w:rPr>
              <w:fldChar w:fldCharType="begin">
                <w:ffData>
                  <w:name w:val="Check1"/>
                  <w:enabled/>
                  <w:calcOnExit w:val="0"/>
                  <w:checkBox>
                    <w:sizeAuto/>
                    <w:default w:val="0"/>
                  </w:checkBox>
                </w:ffData>
              </w:fldChar>
            </w:r>
            <w:r w:rsidR="00026369" w:rsidRPr="00B95EFC">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510848">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tcPr>
          <w:p w:rsidR="00026369" w:rsidRPr="000A3F93" w:rsidRDefault="00026369" w:rsidP="00DB4784">
            <w:pPr>
              <w:rPr>
                <w:sz w:val="20"/>
                <w:szCs w:val="20"/>
                <w:lang w:eastAsia="fr-FR"/>
              </w:rPr>
            </w:pPr>
          </w:p>
        </w:tc>
        <w:tc>
          <w:tcPr>
            <w:tcW w:w="4536" w:type="dxa"/>
            <w:tcBorders>
              <w:top w:val="single" w:sz="4" w:space="0" w:color="auto"/>
              <w:left w:val="single" w:sz="4" w:space="0" w:color="auto"/>
              <w:bottom w:val="single" w:sz="4" w:space="0" w:color="auto"/>
              <w:right w:val="single" w:sz="4" w:space="0" w:color="auto"/>
            </w:tcBorders>
          </w:tcPr>
          <w:p w:rsidR="00026369" w:rsidRPr="000A3F93" w:rsidRDefault="00026369" w:rsidP="00DB4784">
            <w:pPr>
              <w:rPr>
                <w:sz w:val="20"/>
                <w:szCs w:val="20"/>
                <w:lang w:eastAsia="fr-FR"/>
              </w:rPr>
            </w:pPr>
          </w:p>
        </w:tc>
      </w:tr>
      <w:tr w:rsidR="00DB4784" w:rsidRPr="000A3F93" w:rsidTr="00DB4784">
        <w:trPr>
          <w:trHeight w:val="761"/>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26369" w:rsidRPr="00A61389" w:rsidRDefault="00B63FEB" w:rsidP="00DB4784">
            <w:pPr>
              <w:jc w:val="center"/>
              <w:rPr>
                <w:b/>
                <w:lang w:val="en-US" w:eastAsia="fr-FR"/>
              </w:rPr>
            </w:pPr>
            <w:r>
              <w:rPr>
                <w:b/>
                <w:lang w:val="en-US" w:eastAsia="fr-FR"/>
              </w:rPr>
              <w:t>8</w:t>
            </w:r>
            <w:r w:rsidR="00A61389" w:rsidRPr="00A61389">
              <w:rPr>
                <w:b/>
                <w:lang w:val="en-US"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FFFFFF"/>
            <w:vAlign w:val="center"/>
          </w:tcPr>
          <w:p w:rsidR="00226F8F" w:rsidRPr="006012BB" w:rsidRDefault="00226F8F" w:rsidP="00226F8F">
            <w:pPr>
              <w:jc w:val="both"/>
              <w:rPr>
                <w:sz w:val="22"/>
                <w:szCs w:val="22"/>
                <w:highlight w:val="yellow"/>
              </w:rPr>
            </w:pPr>
            <w:r w:rsidRPr="006012BB">
              <w:rPr>
                <w:sz w:val="22"/>
                <w:szCs w:val="22"/>
              </w:rPr>
              <w:t>Описани са постигнатите резултати и/или продукти, планирани съгласно Договора/Заповедта. Представена е доказателствена документация.</w:t>
            </w:r>
          </w:p>
          <w:p w:rsidR="00026369" w:rsidRPr="001C3E80" w:rsidRDefault="00226F8F" w:rsidP="00226F8F">
            <w:pPr>
              <w:jc w:val="both"/>
              <w:rPr>
                <w:sz w:val="22"/>
                <w:lang w:val="en-US"/>
              </w:rPr>
            </w:pPr>
            <w:r w:rsidRPr="008F4C7E">
              <w:rPr>
                <w:i/>
                <w:sz w:val="18"/>
                <w:szCs w:val="18"/>
              </w:rPr>
              <w:t>(</w:t>
            </w:r>
            <w:r>
              <w:rPr>
                <w:i/>
                <w:sz w:val="18"/>
                <w:szCs w:val="18"/>
              </w:rPr>
              <w:t xml:space="preserve">От информацията за съответния технически отчет в </w:t>
            </w:r>
            <w:r w:rsidRPr="00607B49">
              <w:rPr>
                <w:i/>
                <w:sz w:val="18"/>
                <w:szCs w:val="18"/>
              </w:rPr>
              <w:t xml:space="preserve">ИСУН 2020, </w:t>
            </w:r>
            <w:r>
              <w:rPr>
                <w:rFonts w:eastAsia="HG Mincho Light J"/>
                <w:i/>
                <w:color w:val="000000"/>
                <w:sz w:val="18"/>
                <w:szCs w:val="18"/>
                <w:lang w:eastAsia="bg-BG"/>
              </w:rPr>
              <w:t xml:space="preserve">т. 2 „Изпълнение по дейности“ </w:t>
            </w:r>
            <w:r w:rsidRPr="002D7CE7">
              <w:rPr>
                <w:rFonts w:eastAsia="HG Mincho Light J"/>
                <w:i/>
                <w:color w:val="000000"/>
                <w:sz w:val="18"/>
                <w:szCs w:val="18"/>
                <w:lang w:eastAsia="bg-BG"/>
              </w:rPr>
              <w:t>→</w:t>
            </w:r>
            <w:r>
              <w:rPr>
                <w:rFonts w:eastAsia="HG Mincho Light J"/>
                <w:i/>
                <w:color w:val="000000"/>
                <w:sz w:val="18"/>
                <w:szCs w:val="18"/>
                <w:lang w:eastAsia="bg-BG"/>
              </w:rPr>
              <w:t xml:space="preserve"> </w:t>
            </w:r>
            <w:r w:rsidRPr="008F4C7E">
              <w:rPr>
                <w:rFonts w:eastAsia="HG Mincho Light J"/>
                <w:i/>
                <w:color w:val="000000"/>
                <w:sz w:val="18"/>
                <w:szCs w:val="18"/>
                <w:lang w:eastAsia="bg-BG"/>
              </w:rPr>
              <w:t xml:space="preserve">част </w:t>
            </w:r>
            <w:r w:rsidRPr="008F4C7E">
              <w:rPr>
                <w:i/>
                <w:sz w:val="18"/>
                <w:szCs w:val="18"/>
              </w:rPr>
              <w:t>„Постигнати резултати за периода на отчитане“</w:t>
            </w:r>
            <w:r>
              <w:rPr>
                <w:i/>
                <w:sz w:val="18"/>
                <w:szCs w:val="18"/>
              </w:rPr>
              <w:t xml:space="preserve"> за всяка една отчетена дейност следва да се проследят постигнатите резултати, които могат да бъдат съпоставени със заложените такива, визуализирани в същата точка в част „Резултат“)</w:t>
            </w:r>
          </w:p>
        </w:tc>
        <w:tc>
          <w:tcPr>
            <w:tcW w:w="1418" w:type="dxa"/>
            <w:tcBorders>
              <w:top w:val="single" w:sz="4" w:space="0" w:color="auto"/>
              <w:left w:val="single" w:sz="4" w:space="0" w:color="auto"/>
              <w:bottom w:val="single" w:sz="4" w:space="0" w:color="auto"/>
              <w:right w:val="single" w:sz="4" w:space="0" w:color="auto"/>
            </w:tcBorders>
            <w:vAlign w:val="center"/>
          </w:tcPr>
          <w:p w:rsidR="00026369" w:rsidRPr="00B95EFC" w:rsidRDefault="006D2D81" w:rsidP="00DB4784">
            <w:pPr>
              <w:jc w:val="center"/>
              <w:rPr>
                <w:b/>
                <w:sz w:val="22"/>
                <w:szCs w:val="22"/>
                <w:lang w:bidi="ar-DZ"/>
              </w:rPr>
            </w:pPr>
            <w:r w:rsidRPr="00510848">
              <w:rPr>
                <w:b/>
                <w:sz w:val="22"/>
                <w:szCs w:val="22"/>
                <w:lang w:bidi="ar-DZ"/>
              </w:rPr>
              <w:fldChar w:fldCharType="begin">
                <w:ffData>
                  <w:name w:val="Check1"/>
                  <w:enabled/>
                  <w:calcOnExit w:val="0"/>
                  <w:checkBox>
                    <w:sizeAuto/>
                    <w:default w:val="0"/>
                  </w:checkBox>
                </w:ffData>
              </w:fldChar>
            </w:r>
            <w:r w:rsidR="00026369" w:rsidRPr="00B95EFC">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510848">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026369" w:rsidRPr="004E0E15" w:rsidRDefault="00026369" w:rsidP="00DB4784">
            <w:pPr>
              <w:rPr>
                <w:sz w:val="20"/>
                <w:szCs w:val="20"/>
                <w:lang w:val="en-US" w:eastAsia="fr-FR"/>
              </w:rPr>
            </w:pP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026369" w:rsidRPr="000A3F93" w:rsidRDefault="00026369" w:rsidP="00DB4784">
            <w:pPr>
              <w:rPr>
                <w:sz w:val="20"/>
                <w:szCs w:val="20"/>
                <w:lang w:eastAsia="fr-FR"/>
              </w:rPr>
            </w:pPr>
          </w:p>
        </w:tc>
      </w:tr>
      <w:tr w:rsidR="00DB4784" w:rsidRPr="000A3F93" w:rsidTr="00DB4784">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26369" w:rsidRPr="00CD196C" w:rsidRDefault="00B63FEB" w:rsidP="00DB4784">
            <w:pPr>
              <w:jc w:val="center"/>
              <w:rPr>
                <w:b/>
                <w:lang w:eastAsia="fr-FR"/>
              </w:rPr>
            </w:pPr>
            <w:r>
              <w:rPr>
                <w:b/>
                <w:lang w:eastAsia="fr-FR"/>
              </w:rPr>
              <w:t>9</w:t>
            </w:r>
            <w:r w:rsidR="003B34BF" w:rsidRPr="00CD196C">
              <w:rPr>
                <w:b/>
                <w:lang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FFFFFF"/>
            <w:vAlign w:val="center"/>
          </w:tcPr>
          <w:p w:rsidR="00846A7A" w:rsidRPr="00E071D0" w:rsidRDefault="00AE4D7C" w:rsidP="00DB4784">
            <w:pPr>
              <w:jc w:val="both"/>
              <w:rPr>
                <w:sz w:val="22"/>
              </w:rPr>
            </w:pPr>
            <w:r w:rsidRPr="00E071D0">
              <w:rPr>
                <w:sz w:val="22"/>
              </w:rPr>
              <w:t>Предметът</w:t>
            </w:r>
            <w:r w:rsidR="00912218">
              <w:rPr>
                <w:sz w:val="22"/>
              </w:rPr>
              <w:t>, обемът и стойността</w:t>
            </w:r>
            <w:r w:rsidRPr="00E071D0">
              <w:rPr>
                <w:sz w:val="22"/>
              </w:rPr>
              <w:t xml:space="preserve"> на в</w:t>
            </w:r>
            <w:r w:rsidR="00846A7A" w:rsidRPr="00E071D0">
              <w:rPr>
                <w:sz w:val="22"/>
              </w:rPr>
              <w:t>сички отче</w:t>
            </w:r>
            <w:r w:rsidR="00EA08FB" w:rsidRPr="00E071D0">
              <w:rPr>
                <w:sz w:val="22"/>
              </w:rPr>
              <w:t xml:space="preserve">тени договори с изпълнители </w:t>
            </w:r>
            <w:r w:rsidR="004C6EE7" w:rsidRPr="00E071D0">
              <w:rPr>
                <w:sz w:val="22"/>
              </w:rPr>
              <w:t>(</w:t>
            </w:r>
            <w:r w:rsidR="004F36C2" w:rsidRPr="00E071D0">
              <w:rPr>
                <w:sz w:val="22"/>
              </w:rPr>
              <w:t xml:space="preserve">юридически </w:t>
            </w:r>
            <w:r w:rsidR="004F36C2">
              <w:rPr>
                <w:sz w:val="22"/>
              </w:rPr>
              <w:t xml:space="preserve">и физически </w:t>
            </w:r>
            <w:r w:rsidR="004C6EE7" w:rsidRPr="00E071D0">
              <w:rPr>
                <w:sz w:val="22"/>
              </w:rPr>
              <w:t xml:space="preserve">лица) </w:t>
            </w:r>
            <w:r w:rsidR="004F36C2">
              <w:rPr>
                <w:sz w:val="22"/>
              </w:rPr>
              <w:t>е в съответствие</w:t>
            </w:r>
            <w:r w:rsidR="00846A7A" w:rsidRPr="00E071D0">
              <w:rPr>
                <w:sz w:val="22"/>
              </w:rPr>
              <w:t xml:space="preserve"> с </w:t>
            </w:r>
            <w:r w:rsidR="004F36C2">
              <w:rPr>
                <w:sz w:val="22"/>
              </w:rPr>
              <w:t xml:space="preserve">описанието на </w:t>
            </w:r>
            <w:r w:rsidR="00846A7A" w:rsidRPr="00E071D0">
              <w:rPr>
                <w:sz w:val="22"/>
              </w:rPr>
              <w:t xml:space="preserve">изпълнението на </w:t>
            </w:r>
            <w:r w:rsidR="004F36C2">
              <w:rPr>
                <w:sz w:val="22"/>
              </w:rPr>
              <w:t xml:space="preserve">проектните </w:t>
            </w:r>
            <w:r w:rsidR="00846A7A" w:rsidRPr="00E071D0">
              <w:rPr>
                <w:sz w:val="22"/>
              </w:rPr>
              <w:t>дейности.</w:t>
            </w:r>
          </w:p>
          <w:p w:rsidR="00026369" w:rsidRPr="00E071D0" w:rsidRDefault="009A00CC" w:rsidP="00DB4784">
            <w:pPr>
              <w:jc w:val="both"/>
              <w:rPr>
                <w:i/>
                <w:sz w:val="18"/>
                <w:szCs w:val="18"/>
                <w:lang w:val="en-US"/>
              </w:rPr>
            </w:pPr>
            <w:r w:rsidRPr="00E071D0">
              <w:rPr>
                <w:i/>
                <w:sz w:val="18"/>
                <w:szCs w:val="18"/>
              </w:rPr>
              <w:t>(</w:t>
            </w:r>
            <w:r w:rsidR="008D1ABB" w:rsidRPr="00E071D0">
              <w:rPr>
                <w:i/>
                <w:sz w:val="18"/>
                <w:szCs w:val="18"/>
              </w:rPr>
              <w:t>Информацията се проверява в ИСУН 2020 за съответния</w:t>
            </w:r>
            <w:r w:rsidR="00BD757B" w:rsidRPr="00E071D0">
              <w:rPr>
                <w:i/>
                <w:sz w:val="18"/>
                <w:szCs w:val="18"/>
              </w:rPr>
              <w:t xml:space="preserve"> технически </w:t>
            </w:r>
            <w:r w:rsidR="008D1ABB" w:rsidRPr="00E071D0">
              <w:rPr>
                <w:i/>
                <w:sz w:val="18"/>
                <w:szCs w:val="18"/>
              </w:rPr>
              <w:t xml:space="preserve">отчет </w:t>
            </w:r>
            <w:r w:rsidR="008D1ABB" w:rsidRPr="00E071D0">
              <w:rPr>
                <w:rFonts w:eastAsia="HG Mincho Light J"/>
                <w:i/>
                <w:color w:val="000000"/>
                <w:sz w:val="18"/>
                <w:szCs w:val="18"/>
                <w:lang w:eastAsia="bg-BG"/>
              </w:rPr>
              <w:t>→ т. 2 „Изпълнение по дейности“ → част „Списък от договори за изпълнение и изпълнители“</w:t>
            </w:r>
            <w:r w:rsidR="00C00604" w:rsidRPr="00E071D0">
              <w:rPr>
                <w:rFonts w:eastAsia="HG Mincho Light J"/>
                <w:i/>
                <w:color w:val="000000"/>
                <w:sz w:val="18"/>
                <w:szCs w:val="18"/>
                <w:lang w:eastAsia="bg-BG"/>
              </w:rPr>
              <w:t xml:space="preserve"> и </w:t>
            </w:r>
            <w:r w:rsidR="00CC295E" w:rsidRPr="00E071D0">
              <w:rPr>
                <w:rFonts w:eastAsia="HG Mincho Light J"/>
                <w:i/>
                <w:color w:val="000000"/>
                <w:sz w:val="18"/>
                <w:szCs w:val="18"/>
                <w:lang w:eastAsia="bg-BG"/>
              </w:rPr>
              <w:t>приложените</w:t>
            </w:r>
            <w:r w:rsidR="001F325B" w:rsidRPr="00E071D0">
              <w:rPr>
                <w:rFonts w:eastAsia="HG Mincho Light J"/>
                <w:i/>
                <w:color w:val="000000"/>
                <w:sz w:val="18"/>
                <w:szCs w:val="18"/>
                <w:lang w:eastAsia="bg-BG"/>
              </w:rPr>
              <w:t xml:space="preserve"> </w:t>
            </w:r>
            <w:r w:rsidR="00CC295E" w:rsidRPr="00E071D0">
              <w:rPr>
                <w:rFonts w:eastAsia="HG Mincho Light J"/>
                <w:i/>
                <w:color w:val="000000"/>
                <w:sz w:val="18"/>
                <w:szCs w:val="18"/>
                <w:lang w:eastAsia="bg-BG"/>
              </w:rPr>
              <w:t xml:space="preserve">сканирани </w:t>
            </w:r>
            <w:r w:rsidR="001F325B" w:rsidRPr="00E071D0">
              <w:rPr>
                <w:rFonts w:eastAsia="HG Mincho Light J"/>
                <w:i/>
                <w:color w:val="000000"/>
                <w:sz w:val="18"/>
                <w:szCs w:val="18"/>
                <w:lang w:eastAsia="bg-BG"/>
              </w:rPr>
              <w:t>договор</w:t>
            </w:r>
            <w:r w:rsidR="00CC295E" w:rsidRPr="00E071D0">
              <w:rPr>
                <w:rFonts w:eastAsia="HG Mincho Light J"/>
                <w:i/>
                <w:color w:val="000000"/>
                <w:sz w:val="18"/>
                <w:szCs w:val="18"/>
                <w:lang w:eastAsia="bg-BG"/>
              </w:rPr>
              <w:t>и</w:t>
            </w:r>
            <w:r w:rsidR="001F325B" w:rsidRPr="00E071D0">
              <w:rPr>
                <w:rFonts w:eastAsia="HG Mincho Light J"/>
                <w:i/>
                <w:color w:val="000000"/>
                <w:sz w:val="18"/>
                <w:szCs w:val="18"/>
                <w:lang w:eastAsia="bg-BG"/>
              </w:rPr>
              <w:t xml:space="preserve"> </w:t>
            </w:r>
            <w:r w:rsidR="00C00604" w:rsidRPr="00E071D0">
              <w:rPr>
                <w:rFonts w:eastAsia="HG Mincho Light J"/>
                <w:i/>
                <w:color w:val="000000"/>
                <w:sz w:val="18"/>
                <w:szCs w:val="18"/>
                <w:lang w:eastAsia="bg-BG"/>
              </w:rPr>
              <w:t>в т. 4 „Избор на изпълнител“</w:t>
            </w:r>
            <w:r w:rsidR="00EF1DD9" w:rsidRPr="00E071D0">
              <w:rPr>
                <w:rFonts w:eastAsia="HG Mincho Light J"/>
                <w:i/>
                <w:color w:val="000000"/>
                <w:sz w:val="18"/>
                <w:szCs w:val="18"/>
                <w:lang w:eastAsia="bg-BG"/>
              </w:rPr>
              <w:t xml:space="preserve"> </w:t>
            </w:r>
            <w:r w:rsidR="0032158A" w:rsidRPr="00E071D0">
              <w:rPr>
                <w:rFonts w:eastAsia="HG Mincho Light J"/>
                <w:i/>
                <w:color w:val="000000"/>
                <w:sz w:val="18"/>
                <w:szCs w:val="18"/>
                <w:lang w:eastAsia="bg-BG"/>
              </w:rPr>
              <w:t>→</w:t>
            </w:r>
            <w:r w:rsidR="00EF1DD9" w:rsidRPr="00E071D0">
              <w:rPr>
                <w:rFonts w:eastAsia="HG Mincho Light J"/>
                <w:i/>
                <w:color w:val="000000"/>
                <w:sz w:val="18"/>
                <w:szCs w:val="18"/>
                <w:lang w:eastAsia="bg-BG"/>
              </w:rPr>
              <w:t xml:space="preserve"> </w:t>
            </w:r>
            <w:r w:rsidR="0032158A" w:rsidRPr="00E071D0">
              <w:rPr>
                <w:rFonts w:eastAsia="HG Mincho Light J"/>
                <w:i/>
                <w:color w:val="000000"/>
                <w:sz w:val="18"/>
                <w:szCs w:val="18"/>
                <w:lang w:eastAsia="bg-BG"/>
              </w:rPr>
              <w:t>“Договори с изпълнители“</w:t>
            </w:r>
            <w:r w:rsidR="008D1ABB" w:rsidRPr="00E071D0">
              <w:rPr>
                <w:rFonts w:eastAsia="HG Mincho Light J"/>
                <w:i/>
                <w:color w:val="000000"/>
                <w:sz w:val="18"/>
                <w:szCs w:val="18"/>
                <w:lang w:eastAsia="bg-BG"/>
              </w:rPr>
              <w:t>)</w:t>
            </w:r>
          </w:p>
        </w:tc>
        <w:tc>
          <w:tcPr>
            <w:tcW w:w="1418" w:type="dxa"/>
            <w:tcBorders>
              <w:top w:val="single" w:sz="4" w:space="0" w:color="auto"/>
              <w:left w:val="single" w:sz="4" w:space="0" w:color="auto"/>
              <w:bottom w:val="single" w:sz="4" w:space="0" w:color="auto"/>
              <w:right w:val="single" w:sz="4" w:space="0" w:color="auto"/>
            </w:tcBorders>
            <w:vAlign w:val="center"/>
          </w:tcPr>
          <w:p w:rsidR="00026369" w:rsidRPr="00B95EFC" w:rsidRDefault="006D2D81" w:rsidP="00DB4784">
            <w:pPr>
              <w:jc w:val="center"/>
              <w:rPr>
                <w:b/>
                <w:sz w:val="22"/>
                <w:szCs w:val="22"/>
                <w:lang w:bidi="ar-DZ"/>
              </w:rPr>
            </w:pPr>
            <w:r w:rsidRPr="00510848">
              <w:rPr>
                <w:b/>
                <w:sz w:val="22"/>
                <w:szCs w:val="22"/>
                <w:lang w:bidi="ar-DZ"/>
              </w:rPr>
              <w:fldChar w:fldCharType="begin">
                <w:ffData>
                  <w:name w:val="Check1"/>
                  <w:enabled/>
                  <w:calcOnExit w:val="0"/>
                  <w:checkBox>
                    <w:sizeAuto/>
                    <w:default w:val="0"/>
                  </w:checkBox>
                </w:ffData>
              </w:fldChar>
            </w:r>
            <w:r w:rsidR="00026369" w:rsidRPr="00B95EFC">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510848">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026369" w:rsidRPr="000A3F93" w:rsidRDefault="00026369" w:rsidP="00DB4784">
            <w:pPr>
              <w:rPr>
                <w:sz w:val="20"/>
                <w:szCs w:val="20"/>
                <w:lang w:eastAsia="fr-FR"/>
              </w:rPr>
            </w:pP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026369" w:rsidRPr="000A3F93" w:rsidRDefault="00026369" w:rsidP="00DB4784">
            <w:pPr>
              <w:rPr>
                <w:sz w:val="20"/>
                <w:szCs w:val="20"/>
                <w:lang w:eastAsia="fr-FR"/>
              </w:rPr>
            </w:pPr>
          </w:p>
        </w:tc>
      </w:tr>
      <w:tr w:rsidR="00DC6CEE" w:rsidRPr="000A3F93" w:rsidTr="00DB4784">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C6CEE" w:rsidRDefault="00DC6CEE" w:rsidP="00DB4784">
            <w:pPr>
              <w:jc w:val="center"/>
              <w:rPr>
                <w:b/>
                <w:lang w:eastAsia="fr-FR"/>
              </w:rPr>
            </w:pPr>
            <w:r>
              <w:rPr>
                <w:b/>
                <w:lang w:eastAsia="fr-FR"/>
              </w:rPr>
              <w:t>9.1</w:t>
            </w:r>
          </w:p>
        </w:tc>
        <w:tc>
          <w:tcPr>
            <w:tcW w:w="6378" w:type="dxa"/>
            <w:tcBorders>
              <w:top w:val="single" w:sz="4" w:space="0" w:color="auto"/>
              <w:left w:val="single" w:sz="4" w:space="0" w:color="auto"/>
              <w:bottom w:val="single" w:sz="4" w:space="0" w:color="auto"/>
              <w:right w:val="single" w:sz="4" w:space="0" w:color="auto"/>
            </w:tcBorders>
            <w:shd w:val="clear" w:color="auto" w:fill="FFFFFF"/>
            <w:vAlign w:val="center"/>
          </w:tcPr>
          <w:p w:rsidR="00DC6CEE" w:rsidRPr="00DC6CEE" w:rsidRDefault="00DC6CEE" w:rsidP="00DC6CEE">
            <w:pPr>
              <w:jc w:val="both"/>
              <w:rPr>
                <w:sz w:val="22"/>
              </w:rPr>
            </w:pPr>
            <w:r w:rsidRPr="00DC6CEE">
              <w:rPr>
                <w:sz w:val="22"/>
              </w:rPr>
              <w:t>Извършените разходи за отчетния период, използвани за постигане на планираните резултати или дейности, са сведени до минимум съобразно пазарните цени за такъв тип разход, което не води до нарушаване на качеството им (икономичност).</w:t>
            </w:r>
          </w:p>
          <w:p w:rsidR="00DC6CEE" w:rsidRPr="004E6097" w:rsidRDefault="00DC6CEE" w:rsidP="0059264A">
            <w:pPr>
              <w:jc w:val="both"/>
              <w:rPr>
                <w:i/>
                <w:sz w:val="22"/>
              </w:rPr>
            </w:pPr>
            <w:r w:rsidRPr="004E6097">
              <w:rPr>
                <w:i/>
                <w:sz w:val="22"/>
              </w:rPr>
              <w:t>(проверката се извършва за разходи за доставк</w:t>
            </w:r>
            <w:r w:rsidR="00E7585E">
              <w:rPr>
                <w:i/>
                <w:sz w:val="22"/>
              </w:rPr>
              <w:t>и</w:t>
            </w:r>
            <w:r w:rsidRPr="004E6097">
              <w:rPr>
                <w:i/>
                <w:sz w:val="22"/>
              </w:rPr>
              <w:t>, услуги или строителство, извършени без изплащането да е предшествано от процедура за избор на изпълнител/обществена поръчка)</w:t>
            </w:r>
          </w:p>
        </w:tc>
        <w:tc>
          <w:tcPr>
            <w:tcW w:w="1418" w:type="dxa"/>
            <w:tcBorders>
              <w:top w:val="single" w:sz="4" w:space="0" w:color="auto"/>
              <w:left w:val="single" w:sz="4" w:space="0" w:color="auto"/>
              <w:bottom w:val="single" w:sz="4" w:space="0" w:color="auto"/>
              <w:right w:val="single" w:sz="4" w:space="0" w:color="auto"/>
            </w:tcBorders>
            <w:vAlign w:val="center"/>
          </w:tcPr>
          <w:p w:rsidR="00DC6CEE" w:rsidRPr="00510848" w:rsidRDefault="006D2D81" w:rsidP="00DB4784">
            <w:pPr>
              <w:jc w:val="center"/>
              <w:rPr>
                <w:b/>
                <w:sz w:val="22"/>
                <w:szCs w:val="22"/>
                <w:lang w:bidi="ar-DZ"/>
              </w:rPr>
            </w:pPr>
            <w:r w:rsidRPr="00510848">
              <w:rPr>
                <w:b/>
                <w:sz w:val="22"/>
                <w:szCs w:val="22"/>
                <w:lang w:bidi="ar-DZ"/>
              </w:rPr>
              <w:fldChar w:fldCharType="begin">
                <w:ffData>
                  <w:name w:val="Check1"/>
                  <w:enabled/>
                  <w:calcOnExit w:val="0"/>
                  <w:checkBox>
                    <w:sizeAuto/>
                    <w:default w:val="0"/>
                  </w:checkBox>
                </w:ffData>
              </w:fldChar>
            </w:r>
            <w:r w:rsidR="00DC6CEE" w:rsidRPr="00B95EFC">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510848">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DC6CEE" w:rsidRPr="000A3F93" w:rsidRDefault="00DC6CEE" w:rsidP="00DB4784">
            <w:pPr>
              <w:rPr>
                <w:sz w:val="20"/>
                <w:szCs w:val="20"/>
                <w:lang w:eastAsia="fr-FR"/>
              </w:rPr>
            </w:pP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DC6CEE" w:rsidRPr="000A3F93" w:rsidRDefault="00DC6CEE" w:rsidP="00DB4784">
            <w:pPr>
              <w:rPr>
                <w:sz w:val="20"/>
                <w:szCs w:val="20"/>
                <w:lang w:eastAsia="fr-FR"/>
              </w:rPr>
            </w:pPr>
          </w:p>
        </w:tc>
      </w:tr>
      <w:tr w:rsidR="00AC0AEE" w:rsidRPr="000A3F93" w:rsidTr="00DB4784">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C0AEE" w:rsidRDefault="00912218" w:rsidP="00DB4784">
            <w:pPr>
              <w:jc w:val="center"/>
              <w:rPr>
                <w:b/>
                <w:lang w:eastAsia="fr-FR"/>
              </w:rPr>
            </w:pPr>
            <w:r>
              <w:rPr>
                <w:b/>
                <w:lang w:eastAsia="fr-FR"/>
              </w:rPr>
              <w:t>10.</w:t>
            </w:r>
          </w:p>
        </w:tc>
        <w:tc>
          <w:tcPr>
            <w:tcW w:w="6378" w:type="dxa"/>
            <w:tcBorders>
              <w:top w:val="single" w:sz="4" w:space="0" w:color="auto"/>
              <w:left w:val="single" w:sz="4" w:space="0" w:color="auto"/>
              <w:bottom w:val="single" w:sz="4" w:space="0" w:color="auto"/>
              <w:right w:val="single" w:sz="4" w:space="0" w:color="auto"/>
            </w:tcBorders>
            <w:shd w:val="clear" w:color="auto" w:fill="FFFFFF"/>
            <w:vAlign w:val="center"/>
          </w:tcPr>
          <w:p w:rsidR="00AC0AEE" w:rsidRDefault="00AC0AEE" w:rsidP="00AC0AEE">
            <w:pPr>
              <w:jc w:val="both"/>
              <w:rPr>
                <w:sz w:val="22"/>
                <w:szCs w:val="22"/>
              </w:rPr>
            </w:pPr>
            <w:r>
              <w:rPr>
                <w:sz w:val="22"/>
                <w:szCs w:val="22"/>
              </w:rPr>
              <w:t>Всички физически лица, които са част от екипа на проекта (това включва както лицата от екипа за организация и управление, така и лицата, които участват в изпълнението на дейностите)</w:t>
            </w:r>
            <w:r w:rsidR="007D7B7C">
              <w:rPr>
                <w:sz w:val="22"/>
                <w:szCs w:val="22"/>
              </w:rPr>
              <w:t>,</w:t>
            </w:r>
            <w:r>
              <w:rPr>
                <w:sz w:val="22"/>
                <w:szCs w:val="22"/>
              </w:rPr>
              <w:t xml:space="preserve"> са наети съгласно  приложимото Ръководство за изпълнение на проекти и националното законодателство.</w:t>
            </w:r>
            <w:r w:rsidR="00C02804">
              <w:rPr>
                <w:sz w:val="22"/>
                <w:szCs w:val="22"/>
              </w:rPr>
              <w:t xml:space="preserve"> Видът и обемът на възложените </w:t>
            </w:r>
            <w:r w:rsidR="00C02804">
              <w:rPr>
                <w:sz w:val="22"/>
                <w:szCs w:val="22"/>
              </w:rPr>
              <w:lastRenderedPageBreak/>
              <w:t>ангажименти са</w:t>
            </w:r>
            <w:r w:rsidR="00C02804">
              <w:rPr>
                <w:sz w:val="22"/>
              </w:rPr>
              <w:t xml:space="preserve"> в съответствие</w:t>
            </w:r>
            <w:r w:rsidR="00C02804" w:rsidRPr="00E071D0">
              <w:rPr>
                <w:sz w:val="22"/>
              </w:rPr>
              <w:t xml:space="preserve"> с </w:t>
            </w:r>
            <w:r w:rsidR="00C02804">
              <w:rPr>
                <w:sz w:val="22"/>
              </w:rPr>
              <w:t xml:space="preserve">описанието на </w:t>
            </w:r>
            <w:r w:rsidR="00C02804" w:rsidRPr="00E071D0">
              <w:rPr>
                <w:sz w:val="22"/>
              </w:rPr>
              <w:t xml:space="preserve">изпълнението на </w:t>
            </w:r>
            <w:r w:rsidR="00C02804">
              <w:rPr>
                <w:sz w:val="22"/>
              </w:rPr>
              <w:t xml:space="preserve">проектните </w:t>
            </w:r>
            <w:r w:rsidR="00C02804" w:rsidRPr="00E071D0">
              <w:rPr>
                <w:sz w:val="22"/>
              </w:rPr>
              <w:t>дейности.</w:t>
            </w:r>
          </w:p>
          <w:p w:rsidR="00AC0AEE" w:rsidRPr="00E071D0" w:rsidRDefault="00AC0AEE" w:rsidP="004D2CBF">
            <w:pPr>
              <w:jc w:val="both"/>
              <w:rPr>
                <w:sz w:val="22"/>
              </w:rPr>
            </w:pPr>
            <w:r>
              <w:rPr>
                <w:i/>
                <w:sz w:val="18"/>
                <w:szCs w:val="18"/>
              </w:rPr>
              <w:t>(</w:t>
            </w:r>
            <w:r w:rsidRPr="00092A03">
              <w:rPr>
                <w:i/>
                <w:sz w:val="18"/>
                <w:szCs w:val="18"/>
              </w:rPr>
              <w:t xml:space="preserve">Информацията </w:t>
            </w:r>
            <w:r>
              <w:rPr>
                <w:i/>
                <w:sz w:val="18"/>
                <w:szCs w:val="18"/>
              </w:rPr>
              <w:t>следва</w:t>
            </w:r>
            <w:r w:rsidRPr="00092A03">
              <w:rPr>
                <w:i/>
                <w:sz w:val="18"/>
                <w:szCs w:val="18"/>
              </w:rPr>
              <w:t xml:space="preserve"> да бъде проверена в т. </w:t>
            </w:r>
            <w:r>
              <w:rPr>
                <w:i/>
                <w:sz w:val="18"/>
                <w:szCs w:val="18"/>
              </w:rPr>
              <w:t>8 „Опис на документи“ на</w:t>
            </w:r>
            <w:r w:rsidRPr="00092A03">
              <w:rPr>
                <w:i/>
                <w:sz w:val="18"/>
                <w:szCs w:val="18"/>
              </w:rPr>
              <w:t xml:space="preserve"> те</w:t>
            </w:r>
            <w:r>
              <w:rPr>
                <w:i/>
                <w:sz w:val="18"/>
                <w:szCs w:val="18"/>
              </w:rPr>
              <w:t xml:space="preserve">хническия отчет </w:t>
            </w:r>
            <w:r w:rsidRPr="00E071D0">
              <w:rPr>
                <w:rFonts w:eastAsia="HG Mincho Light J"/>
                <w:i/>
                <w:color w:val="000000"/>
                <w:sz w:val="18"/>
                <w:szCs w:val="18"/>
                <w:lang w:eastAsia="bg-BG"/>
              </w:rPr>
              <w:t xml:space="preserve">→ </w:t>
            </w:r>
            <w:r w:rsidR="00912218">
              <w:rPr>
                <w:rFonts w:eastAsia="HG Mincho Light J"/>
                <w:i/>
                <w:color w:val="000000"/>
                <w:sz w:val="18"/>
                <w:szCs w:val="18"/>
                <w:lang w:eastAsia="bg-BG"/>
              </w:rPr>
              <w:t>С</w:t>
            </w:r>
            <w:r>
              <w:rPr>
                <w:i/>
                <w:sz w:val="18"/>
                <w:szCs w:val="18"/>
              </w:rPr>
              <w:t xml:space="preserve">канирани договори </w:t>
            </w:r>
            <w:r w:rsidR="006012BB">
              <w:rPr>
                <w:i/>
                <w:sz w:val="18"/>
                <w:szCs w:val="18"/>
              </w:rPr>
              <w:t xml:space="preserve">(длъжностни характеристики, заповеди, задания и т.н.) </w:t>
            </w:r>
            <w:r>
              <w:rPr>
                <w:i/>
                <w:sz w:val="18"/>
                <w:szCs w:val="18"/>
              </w:rPr>
              <w:t xml:space="preserve">на </w:t>
            </w:r>
            <w:r w:rsidR="00912218">
              <w:rPr>
                <w:i/>
                <w:sz w:val="18"/>
                <w:szCs w:val="18"/>
              </w:rPr>
              <w:t xml:space="preserve">наетите </w:t>
            </w:r>
            <w:r>
              <w:rPr>
                <w:i/>
                <w:sz w:val="18"/>
                <w:szCs w:val="18"/>
              </w:rPr>
              <w:t>лица</w:t>
            </w:r>
            <w:r w:rsidR="00912218">
              <w:rPr>
                <w:i/>
                <w:sz w:val="18"/>
                <w:szCs w:val="18"/>
              </w:rPr>
              <w:t xml:space="preserve"> за всяка дейност. Записва се </w:t>
            </w:r>
            <w:r w:rsidR="004D2CBF">
              <w:rPr>
                <w:i/>
                <w:sz w:val="18"/>
                <w:szCs w:val="18"/>
              </w:rPr>
              <w:t xml:space="preserve">обобщена информация за </w:t>
            </w:r>
            <w:r w:rsidR="00C02804">
              <w:rPr>
                <w:i/>
                <w:sz w:val="18"/>
                <w:szCs w:val="18"/>
              </w:rPr>
              <w:t>вид</w:t>
            </w:r>
            <w:r w:rsidR="004D2CBF">
              <w:rPr>
                <w:i/>
                <w:sz w:val="18"/>
                <w:szCs w:val="18"/>
              </w:rPr>
              <w:t>а</w:t>
            </w:r>
            <w:r w:rsidR="00C02804">
              <w:rPr>
                <w:i/>
                <w:sz w:val="18"/>
                <w:szCs w:val="18"/>
              </w:rPr>
              <w:t xml:space="preserve"> на сключените договори и почасовата заетост</w:t>
            </w:r>
            <w:r>
              <w:rPr>
                <w:i/>
                <w:sz w:val="18"/>
                <w:szCs w:val="18"/>
              </w:rPr>
              <w:t>)</w:t>
            </w:r>
          </w:p>
        </w:tc>
        <w:tc>
          <w:tcPr>
            <w:tcW w:w="1418" w:type="dxa"/>
            <w:tcBorders>
              <w:top w:val="single" w:sz="4" w:space="0" w:color="auto"/>
              <w:left w:val="single" w:sz="4" w:space="0" w:color="auto"/>
              <w:bottom w:val="single" w:sz="4" w:space="0" w:color="auto"/>
              <w:right w:val="single" w:sz="4" w:space="0" w:color="auto"/>
            </w:tcBorders>
            <w:vAlign w:val="center"/>
          </w:tcPr>
          <w:p w:rsidR="00AC0AEE" w:rsidRPr="00510848" w:rsidRDefault="006D2D81" w:rsidP="00DB4784">
            <w:pPr>
              <w:jc w:val="center"/>
              <w:rPr>
                <w:b/>
                <w:sz w:val="22"/>
                <w:szCs w:val="22"/>
                <w:lang w:bidi="ar-DZ"/>
              </w:rPr>
            </w:pPr>
            <w:r w:rsidRPr="00510848">
              <w:rPr>
                <w:b/>
                <w:sz w:val="22"/>
                <w:szCs w:val="22"/>
                <w:lang w:bidi="ar-DZ"/>
              </w:rPr>
              <w:lastRenderedPageBreak/>
              <w:fldChar w:fldCharType="begin">
                <w:ffData>
                  <w:name w:val="Check1"/>
                  <w:enabled/>
                  <w:calcOnExit w:val="0"/>
                  <w:checkBox>
                    <w:sizeAuto/>
                    <w:default w:val="0"/>
                  </w:checkBox>
                </w:ffData>
              </w:fldChar>
            </w:r>
            <w:r w:rsidR="00C25C3D" w:rsidRPr="00B95EFC">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510848">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AC0AEE" w:rsidRPr="000A3F93" w:rsidRDefault="00AC0AEE" w:rsidP="00DB4784">
            <w:pPr>
              <w:rPr>
                <w:sz w:val="20"/>
                <w:szCs w:val="20"/>
                <w:lang w:eastAsia="fr-FR"/>
              </w:rPr>
            </w:pP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AC0AEE" w:rsidRPr="000A3F93" w:rsidRDefault="00AC0AEE" w:rsidP="00DB4784">
            <w:pPr>
              <w:rPr>
                <w:sz w:val="20"/>
                <w:szCs w:val="20"/>
                <w:lang w:eastAsia="fr-FR"/>
              </w:rPr>
            </w:pPr>
          </w:p>
        </w:tc>
      </w:tr>
      <w:tr w:rsidR="00810CFD" w:rsidRPr="000A3F93" w:rsidTr="00C25C3D">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10CFD" w:rsidRPr="001E0C0D" w:rsidRDefault="00810CFD" w:rsidP="00912218">
            <w:pPr>
              <w:jc w:val="center"/>
              <w:rPr>
                <w:b/>
                <w:lang w:eastAsia="fr-FR"/>
              </w:rPr>
            </w:pPr>
            <w:r>
              <w:rPr>
                <w:b/>
                <w:lang w:eastAsia="fr-FR"/>
              </w:rPr>
              <w:lastRenderedPageBreak/>
              <w:t>1</w:t>
            </w:r>
            <w:r w:rsidR="00912218">
              <w:rPr>
                <w:b/>
                <w:lang w:eastAsia="fr-FR"/>
              </w:rPr>
              <w:t>1</w:t>
            </w:r>
            <w:r>
              <w:rPr>
                <w:b/>
                <w:lang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rsidR="00810CFD" w:rsidRDefault="00810CFD" w:rsidP="00810CFD">
            <w:pPr>
              <w:jc w:val="both"/>
              <w:rPr>
                <w:sz w:val="22"/>
                <w:szCs w:val="22"/>
              </w:rPr>
            </w:pPr>
            <w:r>
              <w:rPr>
                <w:sz w:val="22"/>
                <w:szCs w:val="22"/>
              </w:rPr>
              <w:t xml:space="preserve">Представена е информация за извършените дейности от </w:t>
            </w:r>
            <w:r w:rsidR="00C02804">
              <w:rPr>
                <w:sz w:val="22"/>
                <w:szCs w:val="22"/>
              </w:rPr>
              <w:t xml:space="preserve">наетите </w:t>
            </w:r>
            <w:r>
              <w:rPr>
                <w:sz w:val="22"/>
                <w:szCs w:val="22"/>
              </w:rPr>
              <w:t>физически лица. Извършените дейности съответстват на възложените ангажименти по договора, сключен с физическото лице. Дейностите са извършени в рамките на описания в договора с лицето срок и са подкрепени с доказателствена документация.</w:t>
            </w:r>
          </w:p>
          <w:p w:rsidR="00810CFD" w:rsidRPr="000A3F93" w:rsidRDefault="00810CFD" w:rsidP="008E2259">
            <w:pPr>
              <w:jc w:val="both"/>
              <w:rPr>
                <w:b/>
              </w:rPr>
            </w:pPr>
            <w:r>
              <w:rPr>
                <w:i/>
                <w:sz w:val="18"/>
                <w:szCs w:val="18"/>
              </w:rPr>
              <w:t>(</w:t>
            </w:r>
            <w:r w:rsidRPr="00092A03">
              <w:rPr>
                <w:i/>
                <w:sz w:val="18"/>
                <w:szCs w:val="18"/>
              </w:rPr>
              <w:t xml:space="preserve">Информацията </w:t>
            </w:r>
            <w:r>
              <w:rPr>
                <w:i/>
                <w:sz w:val="18"/>
                <w:szCs w:val="18"/>
              </w:rPr>
              <w:t>следва</w:t>
            </w:r>
            <w:r w:rsidRPr="00092A03">
              <w:rPr>
                <w:i/>
                <w:sz w:val="18"/>
                <w:szCs w:val="18"/>
              </w:rPr>
              <w:t xml:space="preserve"> да бъде проверена в т. </w:t>
            </w:r>
            <w:r>
              <w:rPr>
                <w:i/>
                <w:sz w:val="18"/>
                <w:szCs w:val="18"/>
              </w:rPr>
              <w:t xml:space="preserve">7 „Екип“ </w:t>
            </w:r>
            <w:r w:rsidRPr="00092A03">
              <w:rPr>
                <w:i/>
                <w:sz w:val="18"/>
                <w:szCs w:val="18"/>
              </w:rPr>
              <w:t>в те</w:t>
            </w:r>
            <w:r>
              <w:rPr>
                <w:i/>
                <w:sz w:val="18"/>
                <w:szCs w:val="18"/>
              </w:rPr>
              <w:t>хническия отчет, въведен в ИСУН. От прикачените сканирани договори на лицата следва да се провери на коя дата е сключен договорът, кога влиза в сила и какви са възложените ангажименти – проверява се дали отчетените дейности са изпълнени в срока, предвиден в договора с физическото лице, както и дали отговарят на предварително договорените ангажименти)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10CFD" w:rsidRPr="00B95EFC" w:rsidRDefault="006D2D81" w:rsidP="00810CFD">
            <w:pPr>
              <w:jc w:val="center"/>
              <w:rPr>
                <w:b/>
                <w:sz w:val="22"/>
                <w:szCs w:val="22"/>
                <w:lang w:bidi="ar-DZ"/>
              </w:rPr>
            </w:pPr>
            <w:r w:rsidRPr="00510848">
              <w:rPr>
                <w:b/>
                <w:sz w:val="22"/>
                <w:szCs w:val="22"/>
                <w:lang w:bidi="ar-DZ"/>
              </w:rPr>
              <w:fldChar w:fldCharType="begin">
                <w:ffData>
                  <w:name w:val="Check1"/>
                  <w:enabled/>
                  <w:calcOnExit w:val="0"/>
                  <w:checkBox>
                    <w:sizeAuto/>
                    <w:default w:val="0"/>
                  </w:checkBox>
                </w:ffData>
              </w:fldChar>
            </w:r>
            <w:r w:rsidR="00810CFD" w:rsidRPr="00B95EFC">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510848">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tcPr>
          <w:p w:rsidR="00810CFD" w:rsidRPr="000A3F93" w:rsidRDefault="00810CFD" w:rsidP="00810CFD">
            <w:pPr>
              <w:rPr>
                <w:b/>
                <w:sz w:val="20"/>
                <w:szCs w:val="20"/>
                <w:lang w:eastAsia="fr-FR"/>
              </w:rPr>
            </w:pPr>
          </w:p>
        </w:tc>
        <w:tc>
          <w:tcPr>
            <w:tcW w:w="4536" w:type="dxa"/>
            <w:tcBorders>
              <w:top w:val="single" w:sz="4" w:space="0" w:color="auto"/>
              <w:left w:val="single" w:sz="4" w:space="0" w:color="auto"/>
              <w:bottom w:val="single" w:sz="4" w:space="0" w:color="auto"/>
              <w:right w:val="single" w:sz="4" w:space="0" w:color="auto"/>
            </w:tcBorders>
          </w:tcPr>
          <w:p w:rsidR="00810CFD" w:rsidRPr="000A3F93" w:rsidRDefault="00810CFD" w:rsidP="00810CFD">
            <w:pPr>
              <w:rPr>
                <w:b/>
                <w:sz w:val="20"/>
                <w:szCs w:val="20"/>
                <w:lang w:eastAsia="fr-FR"/>
              </w:rPr>
            </w:pPr>
          </w:p>
        </w:tc>
      </w:tr>
      <w:tr w:rsidR="00DB4784" w:rsidRPr="000A3F93" w:rsidTr="00DB4784">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26369" w:rsidRPr="00B41A72" w:rsidRDefault="00B63FEB" w:rsidP="00C25C3D">
            <w:pPr>
              <w:jc w:val="center"/>
              <w:rPr>
                <w:b/>
                <w:lang w:eastAsia="fr-FR"/>
              </w:rPr>
            </w:pPr>
            <w:r>
              <w:rPr>
                <w:b/>
                <w:lang w:eastAsia="fr-FR"/>
              </w:rPr>
              <w:t>1</w:t>
            </w:r>
            <w:r w:rsidR="00C25C3D">
              <w:rPr>
                <w:b/>
                <w:lang w:eastAsia="fr-FR"/>
              </w:rPr>
              <w:t>2</w:t>
            </w:r>
            <w:r w:rsidR="00DA5DF5" w:rsidRPr="00B41A72">
              <w:rPr>
                <w:b/>
                <w:lang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FFFFFF"/>
            <w:vAlign w:val="center"/>
          </w:tcPr>
          <w:p w:rsidR="00EF0F15" w:rsidRDefault="006E58C2" w:rsidP="00DB4784">
            <w:pPr>
              <w:jc w:val="both"/>
              <w:rPr>
                <w:sz w:val="22"/>
                <w:szCs w:val="22"/>
              </w:rPr>
            </w:pPr>
            <w:r>
              <w:rPr>
                <w:sz w:val="22"/>
                <w:szCs w:val="22"/>
              </w:rPr>
              <w:t xml:space="preserve">Представени са придружителни документи, потвърждаващи </w:t>
            </w:r>
            <w:r w:rsidR="00771025">
              <w:rPr>
                <w:sz w:val="22"/>
                <w:szCs w:val="22"/>
              </w:rPr>
              <w:t>реалното изпълнение</w:t>
            </w:r>
            <w:r>
              <w:rPr>
                <w:sz w:val="22"/>
                <w:szCs w:val="22"/>
              </w:rPr>
              <w:t xml:space="preserve"> на вся</w:t>
            </w:r>
            <w:r w:rsidR="00771025">
              <w:rPr>
                <w:sz w:val="22"/>
                <w:szCs w:val="22"/>
              </w:rPr>
              <w:t>ка една от отчетените дейности.</w:t>
            </w:r>
          </w:p>
          <w:p w:rsidR="00026369" w:rsidRPr="00016718" w:rsidRDefault="0096649D" w:rsidP="00DB4784">
            <w:pPr>
              <w:jc w:val="both"/>
              <w:rPr>
                <w:i/>
                <w:sz w:val="18"/>
                <w:szCs w:val="18"/>
              </w:rPr>
            </w:pPr>
            <w:r w:rsidRPr="0096649D">
              <w:rPr>
                <w:i/>
                <w:sz w:val="18"/>
                <w:szCs w:val="18"/>
              </w:rPr>
              <w:t>(</w:t>
            </w:r>
            <w:r w:rsidR="00AA50F2">
              <w:rPr>
                <w:i/>
                <w:sz w:val="18"/>
                <w:szCs w:val="18"/>
              </w:rPr>
              <w:t xml:space="preserve">Информацията се съпоставя между описанието на изпълнените дейности </w:t>
            </w:r>
            <w:r w:rsidR="00D44B6C">
              <w:rPr>
                <w:i/>
                <w:sz w:val="18"/>
                <w:szCs w:val="18"/>
              </w:rPr>
              <w:t xml:space="preserve">и постигнати резултати </w:t>
            </w:r>
            <w:r w:rsidR="00AA50F2">
              <w:rPr>
                <w:i/>
                <w:sz w:val="18"/>
                <w:szCs w:val="18"/>
              </w:rPr>
              <w:t>в т. 2 „Изпълнение по дейности“ и</w:t>
            </w:r>
            <w:r w:rsidR="0077434A">
              <w:rPr>
                <w:i/>
                <w:sz w:val="18"/>
                <w:szCs w:val="18"/>
              </w:rPr>
              <w:t xml:space="preserve"> приложените документи в</w:t>
            </w:r>
            <w:r w:rsidR="00AA50F2">
              <w:rPr>
                <w:i/>
                <w:sz w:val="18"/>
                <w:szCs w:val="18"/>
              </w:rPr>
              <w:t xml:space="preserve"> т. 8 „Опис на документи“ от представения в ИСУН 2020 технически отчет)</w:t>
            </w:r>
          </w:p>
        </w:tc>
        <w:tc>
          <w:tcPr>
            <w:tcW w:w="1418" w:type="dxa"/>
            <w:tcBorders>
              <w:top w:val="single" w:sz="4" w:space="0" w:color="auto"/>
              <w:left w:val="single" w:sz="4" w:space="0" w:color="auto"/>
              <w:bottom w:val="single" w:sz="4" w:space="0" w:color="auto"/>
              <w:right w:val="single" w:sz="4" w:space="0" w:color="auto"/>
            </w:tcBorders>
            <w:vAlign w:val="center"/>
          </w:tcPr>
          <w:p w:rsidR="00026369" w:rsidRPr="00B95EFC" w:rsidRDefault="006D2D81" w:rsidP="00DB4784">
            <w:pPr>
              <w:jc w:val="center"/>
              <w:rPr>
                <w:b/>
                <w:sz w:val="22"/>
                <w:szCs w:val="22"/>
                <w:lang w:bidi="ar-DZ"/>
              </w:rPr>
            </w:pPr>
            <w:r w:rsidRPr="00510848">
              <w:rPr>
                <w:b/>
                <w:sz w:val="22"/>
                <w:szCs w:val="22"/>
                <w:lang w:bidi="ar-DZ"/>
              </w:rPr>
              <w:fldChar w:fldCharType="begin">
                <w:ffData>
                  <w:name w:val="Check1"/>
                  <w:enabled/>
                  <w:calcOnExit w:val="0"/>
                  <w:checkBox>
                    <w:sizeAuto/>
                    <w:default w:val="0"/>
                  </w:checkBox>
                </w:ffData>
              </w:fldChar>
            </w:r>
            <w:r w:rsidR="00026369" w:rsidRPr="00B95EFC">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510848">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026369" w:rsidRPr="000A3F93" w:rsidRDefault="00026369" w:rsidP="00DB4784">
            <w:pPr>
              <w:rPr>
                <w:sz w:val="20"/>
                <w:szCs w:val="20"/>
                <w:lang w:eastAsia="fr-FR"/>
              </w:rPr>
            </w:pP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026369" w:rsidRPr="000A3F93" w:rsidRDefault="00026369" w:rsidP="00DB4784">
            <w:pPr>
              <w:rPr>
                <w:sz w:val="20"/>
                <w:szCs w:val="20"/>
                <w:lang w:eastAsia="fr-FR"/>
              </w:rPr>
            </w:pPr>
          </w:p>
        </w:tc>
      </w:tr>
      <w:tr w:rsidR="00DB4784" w:rsidRPr="000A3F93" w:rsidTr="00DB4784">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253C3" w:rsidRDefault="00C25C3D" w:rsidP="00DB4784">
            <w:pPr>
              <w:jc w:val="center"/>
              <w:rPr>
                <w:b/>
                <w:lang w:eastAsia="fr-FR"/>
              </w:rPr>
            </w:pPr>
            <w:r>
              <w:rPr>
                <w:b/>
                <w:lang w:eastAsia="fr-FR"/>
              </w:rPr>
              <w:t>13</w:t>
            </w:r>
            <w:r w:rsidR="002253C3">
              <w:rPr>
                <w:b/>
                <w:lang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FFFFFF"/>
            <w:vAlign w:val="center"/>
          </w:tcPr>
          <w:p w:rsidR="002253C3" w:rsidRPr="00C25C3D" w:rsidRDefault="002253C3" w:rsidP="00C25C3D">
            <w:pPr>
              <w:jc w:val="both"/>
              <w:rPr>
                <w:sz w:val="22"/>
                <w:szCs w:val="22"/>
              </w:rPr>
            </w:pPr>
            <w:r w:rsidRPr="00C25C3D">
              <w:rPr>
                <w:sz w:val="22"/>
              </w:rPr>
              <w:t xml:space="preserve">При проверката на извършените дейности не е констатирано да са финансирани по друга </w:t>
            </w:r>
            <w:r w:rsidR="0005470A" w:rsidRPr="00C25C3D">
              <w:rPr>
                <w:sz w:val="22"/>
              </w:rPr>
              <w:t>програма на ЕС</w:t>
            </w:r>
            <w:r w:rsidRPr="00C25C3D">
              <w:rPr>
                <w:sz w:val="22"/>
              </w:rPr>
              <w:t xml:space="preserve"> или национална програма. </w:t>
            </w:r>
            <w:r w:rsidR="00267DC8" w:rsidRPr="00C25C3D">
              <w:rPr>
                <w:i/>
                <w:sz w:val="18"/>
                <w:szCs w:val="18"/>
              </w:rPr>
              <w:t>(</w:t>
            </w:r>
            <w:r w:rsidR="00C25C3D" w:rsidRPr="00C25C3D">
              <w:rPr>
                <w:i/>
                <w:sz w:val="18"/>
                <w:szCs w:val="18"/>
              </w:rPr>
              <w:t>Проверява се</w:t>
            </w:r>
            <w:r w:rsidR="00EE4364" w:rsidRPr="00C25C3D">
              <w:rPr>
                <w:i/>
                <w:sz w:val="18"/>
                <w:szCs w:val="18"/>
              </w:rPr>
              <w:t xml:space="preserve"> </w:t>
            </w:r>
            <w:r w:rsidR="00C25C3D" w:rsidRPr="00C25C3D">
              <w:rPr>
                <w:i/>
                <w:sz w:val="18"/>
                <w:szCs w:val="18"/>
              </w:rPr>
              <w:t>дали отчетените дейности съвпадат изцяло или частично с дейности, финансирани по друг проект или от националния бюджет</w:t>
            </w:r>
            <w:r w:rsidR="00267DC8" w:rsidRPr="00C25C3D">
              <w:rPr>
                <w:i/>
                <w:sz w:val="18"/>
                <w:szCs w:val="18"/>
              </w:rPr>
              <w:t>)</w:t>
            </w:r>
          </w:p>
        </w:tc>
        <w:tc>
          <w:tcPr>
            <w:tcW w:w="1418" w:type="dxa"/>
            <w:tcBorders>
              <w:top w:val="single" w:sz="4" w:space="0" w:color="auto"/>
              <w:left w:val="single" w:sz="4" w:space="0" w:color="auto"/>
              <w:bottom w:val="single" w:sz="4" w:space="0" w:color="auto"/>
              <w:right w:val="single" w:sz="4" w:space="0" w:color="auto"/>
            </w:tcBorders>
            <w:vAlign w:val="center"/>
          </w:tcPr>
          <w:p w:rsidR="002253C3" w:rsidRPr="00B95EFC" w:rsidRDefault="006D2D81" w:rsidP="00DB4784">
            <w:pPr>
              <w:jc w:val="center"/>
              <w:rPr>
                <w:b/>
                <w:sz w:val="22"/>
                <w:szCs w:val="22"/>
                <w:lang w:bidi="ar-DZ"/>
              </w:rPr>
            </w:pPr>
            <w:r w:rsidRPr="00A22946">
              <w:rPr>
                <w:b/>
                <w:sz w:val="22"/>
                <w:szCs w:val="22"/>
                <w:lang w:bidi="ar-DZ"/>
              </w:rPr>
              <w:fldChar w:fldCharType="begin">
                <w:ffData>
                  <w:name w:val="Check1"/>
                  <w:enabled/>
                  <w:calcOnExit w:val="0"/>
                  <w:checkBox>
                    <w:sizeAuto/>
                    <w:default w:val="0"/>
                  </w:checkBox>
                </w:ffData>
              </w:fldChar>
            </w:r>
            <w:r w:rsidR="00E27D18" w:rsidRPr="00B95EFC">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A22946">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253C3" w:rsidRPr="000A3F93" w:rsidRDefault="002253C3" w:rsidP="00DB4784">
            <w:pPr>
              <w:rPr>
                <w:sz w:val="20"/>
                <w:szCs w:val="20"/>
                <w:lang w:eastAsia="fr-FR"/>
              </w:rPr>
            </w:pP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2253C3" w:rsidRPr="000A3F93" w:rsidRDefault="002253C3" w:rsidP="00DB4784">
            <w:pPr>
              <w:rPr>
                <w:sz w:val="20"/>
                <w:szCs w:val="20"/>
                <w:lang w:eastAsia="fr-FR"/>
              </w:rPr>
            </w:pPr>
          </w:p>
        </w:tc>
      </w:tr>
      <w:tr w:rsidR="00DB4784" w:rsidRPr="000A3F93" w:rsidTr="00DB4784">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26369" w:rsidRPr="00F05347" w:rsidRDefault="00B63FEB" w:rsidP="00C25C3D">
            <w:pPr>
              <w:jc w:val="center"/>
              <w:rPr>
                <w:b/>
                <w:lang w:eastAsia="fr-FR"/>
              </w:rPr>
            </w:pPr>
            <w:r w:rsidRPr="00F05347">
              <w:rPr>
                <w:b/>
                <w:lang w:eastAsia="fr-FR"/>
              </w:rPr>
              <w:t>1</w:t>
            </w:r>
            <w:r w:rsidR="00C25C3D">
              <w:rPr>
                <w:b/>
                <w:lang w:eastAsia="fr-FR"/>
              </w:rPr>
              <w:t>4</w:t>
            </w:r>
            <w:r w:rsidR="003760B0" w:rsidRPr="00F05347">
              <w:rPr>
                <w:b/>
                <w:lang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FFFFFF"/>
            <w:vAlign w:val="center"/>
          </w:tcPr>
          <w:p w:rsidR="00C038A2" w:rsidRPr="00F05347" w:rsidRDefault="00C038A2" w:rsidP="00DB4784">
            <w:pPr>
              <w:jc w:val="both"/>
              <w:rPr>
                <w:sz w:val="22"/>
                <w:szCs w:val="22"/>
              </w:rPr>
            </w:pPr>
            <w:r w:rsidRPr="00F05347">
              <w:rPr>
                <w:sz w:val="22"/>
                <w:szCs w:val="22"/>
              </w:rPr>
              <w:t xml:space="preserve">Посочени са постигнатите </w:t>
            </w:r>
            <w:r w:rsidR="00851002" w:rsidRPr="00F05347">
              <w:rPr>
                <w:sz w:val="22"/>
                <w:szCs w:val="22"/>
              </w:rPr>
              <w:t xml:space="preserve">за отчетния период </w:t>
            </w:r>
            <w:r w:rsidRPr="00F05347">
              <w:rPr>
                <w:sz w:val="22"/>
                <w:szCs w:val="22"/>
              </w:rPr>
              <w:t>индикатори.</w:t>
            </w:r>
          </w:p>
          <w:p w:rsidR="00026369" w:rsidRPr="00F05347" w:rsidRDefault="00C038A2" w:rsidP="007D7B7C">
            <w:pPr>
              <w:jc w:val="both"/>
              <w:rPr>
                <w:i/>
                <w:sz w:val="18"/>
                <w:szCs w:val="18"/>
              </w:rPr>
            </w:pPr>
            <w:r w:rsidRPr="00F05347">
              <w:rPr>
                <w:i/>
                <w:sz w:val="18"/>
                <w:szCs w:val="18"/>
              </w:rPr>
              <w:t>(</w:t>
            </w:r>
            <w:r w:rsidR="0055115F" w:rsidRPr="00F05347">
              <w:rPr>
                <w:i/>
                <w:sz w:val="18"/>
                <w:szCs w:val="18"/>
              </w:rPr>
              <w:t>Проверява се представената информация в т. 3 „И</w:t>
            </w:r>
            <w:r w:rsidR="007D7B7C">
              <w:rPr>
                <w:i/>
                <w:sz w:val="18"/>
                <w:szCs w:val="18"/>
              </w:rPr>
              <w:t>ндикатори“ от техническия отчет</w:t>
            </w:r>
            <w:r w:rsidR="0055115F" w:rsidRPr="00F05347">
              <w:rPr>
                <w:i/>
                <w:sz w:val="18"/>
                <w:szCs w:val="18"/>
              </w:rPr>
              <w:t xml:space="preserve">. Информацията се съпоставя с планираните индикатори </w:t>
            </w:r>
            <w:r w:rsidR="0044325F" w:rsidRPr="00F05347">
              <w:rPr>
                <w:i/>
                <w:sz w:val="18"/>
                <w:szCs w:val="18"/>
              </w:rPr>
              <w:t>в Договора)</w:t>
            </w:r>
          </w:p>
        </w:tc>
        <w:tc>
          <w:tcPr>
            <w:tcW w:w="1418" w:type="dxa"/>
            <w:tcBorders>
              <w:top w:val="single" w:sz="4" w:space="0" w:color="auto"/>
              <w:left w:val="single" w:sz="4" w:space="0" w:color="auto"/>
              <w:bottom w:val="single" w:sz="4" w:space="0" w:color="auto"/>
              <w:right w:val="single" w:sz="4" w:space="0" w:color="auto"/>
            </w:tcBorders>
            <w:vAlign w:val="center"/>
          </w:tcPr>
          <w:p w:rsidR="00026369" w:rsidRPr="00B95EFC" w:rsidRDefault="006D2D81" w:rsidP="00DB4784">
            <w:pPr>
              <w:jc w:val="center"/>
              <w:rPr>
                <w:b/>
                <w:sz w:val="22"/>
                <w:szCs w:val="22"/>
                <w:lang w:bidi="ar-DZ"/>
              </w:rPr>
            </w:pPr>
            <w:r w:rsidRPr="00510848">
              <w:rPr>
                <w:b/>
                <w:sz w:val="22"/>
                <w:szCs w:val="22"/>
                <w:lang w:bidi="ar-DZ"/>
              </w:rPr>
              <w:fldChar w:fldCharType="begin">
                <w:ffData>
                  <w:name w:val="Check1"/>
                  <w:enabled/>
                  <w:calcOnExit w:val="0"/>
                  <w:checkBox>
                    <w:sizeAuto/>
                    <w:default w:val="0"/>
                  </w:checkBox>
                </w:ffData>
              </w:fldChar>
            </w:r>
            <w:r w:rsidR="00026369" w:rsidRPr="00B95EFC">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510848">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026369" w:rsidRPr="000A3F93" w:rsidRDefault="00026369" w:rsidP="00DB4784">
            <w:pPr>
              <w:rPr>
                <w:sz w:val="20"/>
                <w:szCs w:val="20"/>
                <w:lang w:eastAsia="fr-FR"/>
              </w:rPr>
            </w:pP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026369" w:rsidRPr="000A3F93" w:rsidRDefault="00026369" w:rsidP="00DB4784">
            <w:pPr>
              <w:rPr>
                <w:sz w:val="20"/>
                <w:szCs w:val="20"/>
                <w:lang w:eastAsia="fr-FR"/>
              </w:rPr>
            </w:pPr>
          </w:p>
        </w:tc>
      </w:tr>
      <w:tr w:rsidR="00DB4784" w:rsidRPr="000A3F93" w:rsidTr="00DB4784">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26369" w:rsidRPr="00F10215" w:rsidRDefault="00B63FEB" w:rsidP="00C25C3D">
            <w:pPr>
              <w:jc w:val="center"/>
              <w:rPr>
                <w:b/>
                <w:lang w:eastAsia="fr-FR"/>
              </w:rPr>
            </w:pPr>
            <w:r>
              <w:rPr>
                <w:b/>
                <w:lang w:eastAsia="fr-FR"/>
              </w:rPr>
              <w:t>1</w:t>
            </w:r>
            <w:r w:rsidR="00C25C3D">
              <w:rPr>
                <w:b/>
                <w:lang w:eastAsia="fr-FR"/>
              </w:rPr>
              <w:t>5</w:t>
            </w:r>
            <w:r w:rsidR="00F10215" w:rsidRPr="00F10215">
              <w:rPr>
                <w:b/>
                <w:lang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FFFFFF"/>
            <w:vAlign w:val="center"/>
          </w:tcPr>
          <w:p w:rsidR="00F10215" w:rsidRDefault="00F10215" w:rsidP="00DB4784">
            <w:pPr>
              <w:jc w:val="both"/>
              <w:rPr>
                <w:sz w:val="22"/>
                <w:szCs w:val="22"/>
              </w:rPr>
            </w:pPr>
            <w:r w:rsidRPr="00F05347">
              <w:rPr>
                <w:sz w:val="22"/>
                <w:szCs w:val="22"/>
              </w:rPr>
              <w:t xml:space="preserve">Приложени са документи, потвърждаващи постигнатите </w:t>
            </w:r>
            <w:r w:rsidR="00F05347" w:rsidRPr="00F05347">
              <w:rPr>
                <w:sz w:val="22"/>
                <w:szCs w:val="22"/>
              </w:rPr>
              <w:t xml:space="preserve"> индикатори </w:t>
            </w:r>
            <w:r w:rsidRPr="00F05347">
              <w:rPr>
                <w:sz w:val="22"/>
                <w:szCs w:val="22"/>
              </w:rPr>
              <w:t xml:space="preserve">за отчетния период </w:t>
            </w:r>
          </w:p>
          <w:p w:rsidR="00026369" w:rsidRPr="00F43B4D" w:rsidRDefault="001E056F" w:rsidP="00534277">
            <w:pPr>
              <w:jc w:val="both"/>
            </w:pPr>
            <w:r>
              <w:rPr>
                <w:i/>
                <w:sz w:val="18"/>
                <w:szCs w:val="18"/>
              </w:rPr>
              <w:t xml:space="preserve">(Информацията следва да се съдържа в приложените </w:t>
            </w:r>
            <w:r w:rsidR="00534277">
              <w:rPr>
                <w:i/>
                <w:sz w:val="18"/>
                <w:szCs w:val="18"/>
              </w:rPr>
              <w:t xml:space="preserve">документи </w:t>
            </w:r>
            <w:r>
              <w:rPr>
                <w:i/>
                <w:sz w:val="18"/>
                <w:szCs w:val="18"/>
              </w:rPr>
              <w:t>към техническия отчет в ИСУН – т. 8 „Опис на документи“</w:t>
            </w:r>
            <w:r w:rsidR="0039058E">
              <w:rPr>
                <w:i/>
                <w:sz w:val="18"/>
                <w:szCs w:val="18"/>
              </w:rPr>
              <w:t>. Такива документи са например</w:t>
            </w:r>
            <w:r w:rsidR="0039058E" w:rsidRPr="00F05347">
              <w:rPr>
                <w:i/>
                <w:sz w:val="18"/>
                <w:szCs w:val="18"/>
              </w:rPr>
              <w:t xml:space="preserve">: </w:t>
            </w:r>
            <w:r w:rsidR="00A90368" w:rsidRPr="00F05347">
              <w:rPr>
                <w:i/>
                <w:sz w:val="18"/>
                <w:szCs w:val="18"/>
              </w:rPr>
              <w:t>Присъствени списъци, отчетни доклади, протоколи от работни срещи и др.</w:t>
            </w:r>
            <w:r w:rsidR="004D2C6C" w:rsidRPr="00F05347">
              <w:rPr>
                <w:i/>
                <w:sz w:val="18"/>
                <w:szCs w:val="18"/>
              </w:rPr>
              <w:t>)</w:t>
            </w:r>
          </w:p>
        </w:tc>
        <w:tc>
          <w:tcPr>
            <w:tcW w:w="1418" w:type="dxa"/>
            <w:tcBorders>
              <w:top w:val="single" w:sz="4" w:space="0" w:color="auto"/>
              <w:left w:val="single" w:sz="4" w:space="0" w:color="auto"/>
              <w:bottom w:val="single" w:sz="4" w:space="0" w:color="auto"/>
              <w:right w:val="single" w:sz="4" w:space="0" w:color="auto"/>
            </w:tcBorders>
            <w:vAlign w:val="center"/>
          </w:tcPr>
          <w:p w:rsidR="00026369" w:rsidRPr="00B95EFC" w:rsidRDefault="006D2D81" w:rsidP="00DB4784">
            <w:pPr>
              <w:jc w:val="center"/>
              <w:rPr>
                <w:b/>
                <w:sz w:val="22"/>
                <w:szCs w:val="22"/>
                <w:lang w:bidi="ar-DZ"/>
              </w:rPr>
            </w:pPr>
            <w:r w:rsidRPr="00510848">
              <w:rPr>
                <w:b/>
                <w:sz w:val="22"/>
                <w:szCs w:val="22"/>
                <w:lang w:bidi="ar-DZ"/>
              </w:rPr>
              <w:fldChar w:fldCharType="begin">
                <w:ffData>
                  <w:name w:val="Check1"/>
                  <w:enabled/>
                  <w:calcOnExit w:val="0"/>
                  <w:checkBox>
                    <w:sizeAuto/>
                    <w:default w:val="0"/>
                  </w:checkBox>
                </w:ffData>
              </w:fldChar>
            </w:r>
            <w:r w:rsidR="00026369" w:rsidRPr="00B95EFC">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510848">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026369" w:rsidRPr="000A3F93" w:rsidRDefault="00026369" w:rsidP="00DB4784">
            <w:pPr>
              <w:rPr>
                <w:sz w:val="20"/>
                <w:szCs w:val="20"/>
                <w:lang w:eastAsia="fr-FR"/>
              </w:rPr>
            </w:pP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026369" w:rsidRPr="000A3F93" w:rsidRDefault="00026369" w:rsidP="00DB4784">
            <w:pPr>
              <w:rPr>
                <w:sz w:val="20"/>
                <w:szCs w:val="20"/>
                <w:lang w:eastAsia="fr-FR"/>
              </w:rPr>
            </w:pPr>
          </w:p>
        </w:tc>
      </w:tr>
      <w:tr w:rsidR="00DB4784" w:rsidRPr="000A3F93" w:rsidTr="00DB4784">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26369" w:rsidRPr="00AD0221" w:rsidRDefault="00B63FEB" w:rsidP="00C25C3D">
            <w:pPr>
              <w:jc w:val="center"/>
              <w:rPr>
                <w:b/>
                <w:lang w:eastAsia="fr-FR"/>
              </w:rPr>
            </w:pPr>
            <w:r>
              <w:rPr>
                <w:b/>
                <w:lang w:eastAsia="fr-FR"/>
              </w:rPr>
              <w:lastRenderedPageBreak/>
              <w:t>1</w:t>
            </w:r>
            <w:r w:rsidR="00C25C3D">
              <w:rPr>
                <w:b/>
                <w:lang w:eastAsia="fr-FR"/>
              </w:rPr>
              <w:t>6</w:t>
            </w:r>
            <w:r w:rsidR="00AD0221" w:rsidRPr="00AD0221">
              <w:rPr>
                <w:b/>
                <w:lang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FFFFFF"/>
            <w:vAlign w:val="center"/>
          </w:tcPr>
          <w:p w:rsidR="00280271" w:rsidRDefault="007D7B7C" w:rsidP="00DB4784">
            <w:pPr>
              <w:jc w:val="both"/>
              <w:rPr>
                <w:sz w:val="22"/>
                <w:szCs w:val="22"/>
              </w:rPr>
            </w:pPr>
            <w:r>
              <w:rPr>
                <w:sz w:val="22"/>
                <w:szCs w:val="22"/>
              </w:rPr>
              <w:t>Отчетените</w:t>
            </w:r>
            <w:r w:rsidR="00280271">
              <w:rPr>
                <w:sz w:val="22"/>
                <w:szCs w:val="22"/>
              </w:rPr>
              <w:t xml:space="preserve"> целеви групи са допустими и </w:t>
            </w:r>
            <w:r w:rsidR="00B4409F">
              <w:rPr>
                <w:sz w:val="22"/>
                <w:szCs w:val="22"/>
              </w:rPr>
              <w:t>са в съответствие със заложените</w:t>
            </w:r>
            <w:r w:rsidR="00280271">
              <w:rPr>
                <w:sz w:val="22"/>
                <w:szCs w:val="22"/>
              </w:rPr>
              <w:t xml:space="preserve"> в Договора/Заповедта.</w:t>
            </w:r>
          </w:p>
          <w:p w:rsidR="00026369" w:rsidRPr="000A3F93" w:rsidRDefault="00D73714" w:rsidP="00DB4784">
            <w:pPr>
              <w:jc w:val="both"/>
            </w:pPr>
            <w:r>
              <w:rPr>
                <w:i/>
                <w:sz w:val="18"/>
                <w:szCs w:val="18"/>
              </w:rPr>
              <w:t>(</w:t>
            </w:r>
            <w:r w:rsidR="00DF57E2">
              <w:rPr>
                <w:i/>
                <w:sz w:val="18"/>
                <w:szCs w:val="18"/>
              </w:rPr>
              <w:t>Информацията с</w:t>
            </w:r>
            <w:r>
              <w:rPr>
                <w:i/>
                <w:sz w:val="18"/>
                <w:szCs w:val="18"/>
              </w:rPr>
              <w:t xml:space="preserve">ледва да се съпостави между </w:t>
            </w:r>
            <w:r w:rsidR="00DF57E2">
              <w:rPr>
                <w:i/>
                <w:sz w:val="18"/>
                <w:szCs w:val="18"/>
              </w:rPr>
              <w:t xml:space="preserve">описанието на изпълнените дейности в техническия отчет в ИСУН 2020 </w:t>
            </w:r>
            <w:r w:rsidR="00DF57E2" w:rsidRPr="002D7CE7">
              <w:rPr>
                <w:rFonts w:eastAsia="HG Mincho Light J"/>
                <w:i/>
                <w:color w:val="000000"/>
                <w:sz w:val="18"/>
                <w:szCs w:val="18"/>
                <w:lang w:eastAsia="bg-BG"/>
              </w:rPr>
              <w:t>→</w:t>
            </w:r>
            <w:r w:rsidR="00DF57E2">
              <w:rPr>
                <w:rFonts w:eastAsia="HG Mincho Light J"/>
                <w:i/>
                <w:color w:val="000000"/>
                <w:sz w:val="18"/>
                <w:szCs w:val="18"/>
                <w:lang w:eastAsia="bg-BG"/>
              </w:rPr>
              <w:t xml:space="preserve"> т.</w:t>
            </w:r>
            <w:r w:rsidR="00DF57E2">
              <w:rPr>
                <w:i/>
                <w:sz w:val="18"/>
                <w:szCs w:val="18"/>
              </w:rPr>
              <w:t xml:space="preserve"> 2 „Изпълнение по дейности“</w:t>
            </w:r>
            <w:r>
              <w:rPr>
                <w:i/>
                <w:sz w:val="18"/>
                <w:szCs w:val="18"/>
              </w:rPr>
              <w:t xml:space="preserve"> и заложеното в т. „Допълнителна информация, необходима за оценка на проектното предложение“ </w:t>
            </w:r>
            <w:r w:rsidRPr="002D7CE7">
              <w:rPr>
                <w:rFonts w:eastAsia="HG Mincho Light J"/>
                <w:i/>
                <w:color w:val="000000"/>
                <w:sz w:val="18"/>
                <w:szCs w:val="18"/>
                <w:lang w:eastAsia="bg-BG"/>
              </w:rPr>
              <w:t>→</w:t>
            </w:r>
            <w:r>
              <w:rPr>
                <w:rFonts w:eastAsia="HG Mincho Light J"/>
                <w:i/>
                <w:color w:val="000000"/>
                <w:sz w:val="18"/>
                <w:szCs w:val="18"/>
                <w:lang w:eastAsia="bg-BG"/>
              </w:rPr>
              <w:t xml:space="preserve"> част „Описание на целевата група“ от</w:t>
            </w:r>
            <w:r>
              <w:rPr>
                <w:i/>
                <w:sz w:val="18"/>
                <w:szCs w:val="18"/>
              </w:rPr>
              <w:t xml:space="preserve"> Договора/Заповедта)</w:t>
            </w:r>
          </w:p>
        </w:tc>
        <w:tc>
          <w:tcPr>
            <w:tcW w:w="1418" w:type="dxa"/>
            <w:tcBorders>
              <w:top w:val="single" w:sz="4" w:space="0" w:color="auto"/>
              <w:left w:val="single" w:sz="4" w:space="0" w:color="auto"/>
              <w:bottom w:val="single" w:sz="4" w:space="0" w:color="auto"/>
              <w:right w:val="single" w:sz="4" w:space="0" w:color="auto"/>
            </w:tcBorders>
            <w:vAlign w:val="center"/>
          </w:tcPr>
          <w:p w:rsidR="00026369" w:rsidRPr="00B95EFC" w:rsidRDefault="006D2D81" w:rsidP="00DB4784">
            <w:pPr>
              <w:jc w:val="center"/>
              <w:rPr>
                <w:b/>
                <w:sz w:val="22"/>
                <w:szCs w:val="22"/>
                <w:lang w:bidi="ar-DZ"/>
              </w:rPr>
            </w:pPr>
            <w:r w:rsidRPr="00510848">
              <w:rPr>
                <w:b/>
                <w:sz w:val="22"/>
                <w:szCs w:val="22"/>
                <w:lang w:bidi="ar-DZ"/>
              </w:rPr>
              <w:fldChar w:fldCharType="begin">
                <w:ffData>
                  <w:name w:val="Check1"/>
                  <w:enabled/>
                  <w:calcOnExit w:val="0"/>
                  <w:checkBox>
                    <w:sizeAuto/>
                    <w:default w:val="0"/>
                  </w:checkBox>
                </w:ffData>
              </w:fldChar>
            </w:r>
            <w:r w:rsidR="00026369" w:rsidRPr="00B95EFC">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510848">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026369" w:rsidRPr="000A3F93" w:rsidRDefault="00026369" w:rsidP="00DB4784">
            <w:pPr>
              <w:rPr>
                <w:sz w:val="20"/>
                <w:szCs w:val="20"/>
                <w:lang w:eastAsia="fr-FR"/>
              </w:rPr>
            </w:pP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026369" w:rsidRPr="000A3F93" w:rsidRDefault="00026369" w:rsidP="00DB4784">
            <w:pPr>
              <w:rPr>
                <w:sz w:val="20"/>
                <w:szCs w:val="20"/>
                <w:lang w:eastAsia="fr-FR"/>
              </w:rPr>
            </w:pPr>
          </w:p>
        </w:tc>
      </w:tr>
      <w:tr w:rsidR="00DB4784" w:rsidRPr="000A3F93" w:rsidTr="00DB4784">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333FD" w:rsidRDefault="00B63FEB" w:rsidP="00C25C3D">
            <w:pPr>
              <w:jc w:val="center"/>
              <w:rPr>
                <w:b/>
                <w:lang w:eastAsia="fr-FR"/>
              </w:rPr>
            </w:pPr>
            <w:r>
              <w:rPr>
                <w:b/>
                <w:lang w:eastAsia="fr-FR"/>
              </w:rPr>
              <w:t>1</w:t>
            </w:r>
            <w:r w:rsidR="00C25C3D">
              <w:rPr>
                <w:b/>
                <w:lang w:eastAsia="fr-FR"/>
              </w:rPr>
              <w:t>7</w:t>
            </w:r>
            <w:r w:rsidR="002E5781">
              <w:rPr>
                <w:b/>
                <w:lang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rsidR="004333FD" w:rsidRDefault="004333FD" w:rsidP="00DB4784">
            <w:pPr>
              <w:jc w:val="both"/>
              <w:rPr>
                <w:sz w:val="22"/>
              </w:rPr>
            </w:pPr>
            <w:r w:rsidRPr="003C3C7A">
              <w:rPr>
                <w:sz w:val="22"/>
              </w:rPr>
              <w:t>Бенефициентът е описал проверки</w:t>
            </w:r>
            <w:r w:rsidR="00D0749B">
              <w:rPr>
                <w:sz w:val="22"/>
              </w:rPr>
              <w:t>те</w:t>
            </w:r>
            <w:r w:rsidRPr="003C3C7A">
              <w:rPr>
                <w:sz w:val="22"/>
              </w:rPr>
              <w:t xml:space="preserve"> на място, които е извършил по проекта.</w:t>
            </w:r>
            <w:r w:rsidR="000A1AC8">
              <w:rPr>
                <w:sz w:val="22"/>
              </w:rPr>
              <w:t xml:space="preserve"> Бе</w:t>
            </w:r>
            <w:r w:rsidR="00651AE3" w:rsidRPr="003C3C7A">
              <w:rPr>
                <w:sz w:val="22"/>
              </w:rPr>
              <w:t xml:space="preserve">нефициентът е предприел мерки </w:t>
            </w:r>
            <w:r w:rsidR="000A1AC8">
              <w:rPr>
                <w:sz w:val="22"/>
              </w:rPr>
              <w:t>за отстраняването на пропуските (ако е приложимо).</w:t>
            </w:r>
          </w:p>
          <w:p w:rsidR="004333FD" w:rsidRPr="00092A03" w:rsidRDefault="004333FD" w:rsidP="00DB4784">
            <w:pPr>
              <w:jc w:val="both"/>
              <w:rPr>
                <w:i/>
                <w:sz w:val="18"/>
                <w:szCs w:val="18"/>
              </w:rPr>
            </w:pPr>
            <w:r w:rsidRPr="00092A03">
              <w:rPr>
                <w:i/>
                <w:sz w:val="18"/>
                <w:szCs w:val="18"/>
              </w:rPr>
              <w:t>(Информацията може да бъде проверена в т. 5 „Проверки на място от бенефициента“ в техническия отчет, въведен в ИСУН 2020)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4333FD" w:rsidRPr="00B95EFC" w:rsidRDefault="006D2D81" w:rsidP="00DB4784">
            <w:pPr>
              <w:jc w:val="center"/>
              <w:rPr>
                <w:b/>
                <w:sz w:val="22"/>
                <w:szCs w:val="22"/>
                <w:lang w:bidi="ar-DZ"/>
              </w:rPr>
            </w:pPr>
            <w:r w:rsidRPr="00A22946">
              <w:rPr>
                <w:b/>
                <w:sz w:val="22"/>
                <w:szCs w:val="22"/>
                <w:lang w:bidi="ar-DZ"/>
              </w:rPr>
              <w:fldChar w:fldCharType="begin">
                <w:ffData>
                  <w:name w:val="Check1"/>
                  <w:enabled/>
                  <w:calcOnExit w:val="0"/>
                  <w:checkBox>
                    <w:sizeAuto/>
                    <w:default w:val="0"/>
                  </w:checkBox>
                </w:ffData>
              </w:fldChar>
            </w:r>
            <w:r w:rsidR="002E5781" w:rsidRPr="00B95EFC">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A22946">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tcPr>
          <w:p w:rsidR="004333FD" w:rsidRPr="000A3F93" w:rsidRDefault="004333FD" w:rsidP="00DB4784">
            <w:pPr>
              <w:rPr>
                <w:b/>
                <w:sz w:val="20"/>
                <w:szCs w:val="20"/>
                <w:lang w:eastAsia="fr-FR"/>
              </w:rPr>
            </w:pPr>
          </w:p>
        </w:tc>
        <w:tc>
          <w:tcPr>
            <w:tcW w:w="4536" w:type="dxa"/>
            <w:tcBorders>
              <w:top w:val="single" w:sz="4" w:space="0" w:color="auto"/>
              <w:left w:val="single" w:sz="4" w:space="0" w:color="auto"/>
              <w:bottom w:val="single" w:sz="4" w:space="0" w:color="auto"/>
              <w:right w:val="single" w:sz="4" w:space="0" w:color="auto"/>
            </w:tcBorders>
          </w:tcPr>
          <w:p w:rsidR="004333FD" w:rsidRPr="000A3F93" w:rsidRDefault="004333FD" w:rsidP="00DB4784">
            <w:pPr>
              <w:rPr>
                <w:b/>
                <w:sz w:val="20"/>
                <w:szCs w:val="20"/>
                <w:lang w:eastAsia="fr-FR"/>
              </w:rPr>
            </w:pPr>
          </w:p>
        </w:tc>
      </w:tr>
      <w:tr w:rsidR="00DB4784" w:rsidRPr="000A3F93" w:rsidTr="00DB4784">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253C3" w:rsidRDefault="00050B7F" w:rsidP="00C25C3D">
            <w:pPr>
              <w:jc w:val="center"/>
              <w:rPr>
                <w:b/>
                <w:lang w:eastAsia="fr-FR"/>
              </w:rPr>
            </w:pPr>
            <w:r>
              <w:rPr>
                <w:b/>
                <w:lang w:eastAsia="fr-FR"/>
              </w:rPr>
              <w:t>1</w:t>
            </w:r>
            <w:r w:rsidR="00C25C3D">
              <w:rPr>
                <w:b/>
                <w:lang w:eastAsia="fr-FR"/>
              </w:rPr>
              <w:t>8</w:t>
            </w:r>
            <w:r w:rsidR="002253C3">
              <w:rPr>
                <w:b/>
                <w:lang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rsidR="002253C3" w:rsidRDefault="00092A03" w:rsidP="00DB4784">
            <w:pPr>
              <w:jc w:val="both"/>
              <w:rPr>
                <w:sz w:val="22"/>
              </w:rPr>
            </w:pPr>
            <w:r>
              <w:rPr>
                <w:sz w:val="22"/>
              </w:rPr>
              <w:t>Описани са извършените одити на проекта</w:t>
            </w:r>
            <w:r w:rsidR="003C3C7A">
              <w:rPr>
                <w:sz w:val="22"/>
              </w:rPr>
              <w:t>.</w:t>
            </w:r>
          </w:p>
          <w:p w:rsidR="00092A03" w:rsidRPr="00092A03" w:rsidRDefault="00092A03" w:rsidP="00C25C3D">
            <w:pPr>
              <w:jc w:val="both"/>
              <w:rPr>
                <w:i/>
                <w:sz w:val="18"/>
                <w:szCs w:val="18"/>
              </w:rPr>
            </w:pPr>
            <w:r w:rsidRPr="00092A03">
              <w:rPr>
                <w:i/>
                <w:sz w:val="18"/>
                <w:szCs w:val="18"/>
              </w:rPr>
              <w:t xml:space="preserve">(Информацията може да бъде проверена в т. </w:t>
            </w:r>
            <w:r w:rsidR="00226F8F">
              <w:rPr>
                <w:i/>
                <w:sz w:val="18"/>
                <w:szCs w:val="18"/>
                <w:lang w:val="en-US"/>
              </w:rPr>
              <w:t>6</w:t>
            </w:r>
            <w:r w:rsidRPr="00092A03">
              <w:rPr>
                <w:i/>
                <w:sz w:val="18"/>
                <w:szCs w:val="18"/>
              </w:rPr>
              <w:t xml:space="preserve"> „</w:t>
            </w:r>
            <w:r w:rsidR="00226F8F">
              <w:rPr>
                <w:i/>
                <w:sz w:val="18"/>
                <w:szCs w:val="18"/>
              </w:rPr>
              <w:t>Одити</w:t>
            </w:r>
            <w:r w:rsidRPr="00092A03">
              <w:rPr>
                <w:i/>
                <w:sz w:val="18"/>
                <w:szCs w:val="18"/>
              </w:rPr>
              <w:t xml:space="preserve">“ </w:t>
            </w:r>
            <w:r w:rsidR="00C25C3D">
              <w:rPr>
                <w:i/>
                <w:sz w:val="18"/>
                <w:szCs w:val="18"/>
              </w:rPr>
              <w:t xml:space="preserve">на </w:t>
            </w:r>
            <w:r w:rsidRPr="00092A03">
              <w:rPr>
                <w:i/>
                <w:sz w:val="18"/>
                <w:szCs w:val="18"/>
              </w:rPr>
              <w:t>технич</w:t>
            </w:r>
            <w:r w:rsidR="00C25C3D">
              <w:rPr>
                <w:i/>
                <w:sz w:val="18"/>
                <w:szCs w:val="18"/>
              </w:rPr>
              <w:t>еския отчет</w:t>
            </w:r>
            <w:r w:rsidR="00846BC2">
              <w:rPr>
                <w:i/>
                <w:sz w:val="18"/>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253C3" w:rsidRPr="00B95EFC" w:rsidRDefault="006D2D81" w:rsidP="00DB4784">
            <w:pPr>
              <w:jc w:val="center"/>
              <w:rPr>
                <w:b/>
                <w:sz w:val="22"/>
                <w:szCs w:val="22"/>
                <w:lang w:bidi="ar-DZ"/>
              </w:rPr>
            </w:pPr>
            <w:r w:rsidRPr="00A22946">
              <w:rPr>
                <w:b/>
                <w:sz w:val="22"/>
                <w:szCs w:val="22"/>
                <w:lang w:bidi="ar-DZ"/>
              </w:rPr>
              <w:fldChar w:fldCharType="begin">
                <w:ffData>
                  <w:name w:val="Check1"/>
                  <w:enabled/>
                  <w:calcOnExit w:val="0"/>
                  <w:checkBox>
                    <w:sizeAuto/>
                    <w:default w:val="0"/>
                  </w:checkBox>
                </w:ffData>
              </w:fldChar>
            </w:r>
            <w:r w:rsidR="001358DD" w:rsidRPr="00B95EFC">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A22946">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tcPr>
          <w:p w:rsidR="002253C3" w:rsidRPr="000A3F93" w:rsidRDefault="002253C3" w:rsidP="00DB4784">
            <w:pPr>
              <w:rPr>
                <w:b/>
                <w:sz w:val="20"/>
                <w:szCs w:val="20"/>
                <w:lang w:eastAsia="fr-FR"/>
              </w:rPr>
            </w:pPr>
          </w:p>
        </w:tc>
        <w:tc>
          <w:tcPr>
            <w:tcW w:w="4536" w:type="dxa"/>
            <w:tcBorders>
              <w:top w:val="single" w:sz="4" w:space="0" w:color="auto"/>
              <w:left w:val="single" w:sz="4" w:space="0" w:color="auto"/>
              <w:bottom w:val="single" w:sz="4" w:space="0" w:color="auto"/>
              <w:right w:val="single" w:sz="4" w:space="0" w:color="auto"/>
            </w:tcBorders>
          </w:tcPr>
          <w:p w:rsidR="002253C3" w:rsidRPr="000A3F93" w:rsidRDefault="002253C3" w:rsidP="00DB4784">
            <w:pPr>
              <w:rPr>
                <w:b/>
                <w:sz w:val="20"/>
                <w:szCs w:val="20"/>
                <w:lang w:eastAsia="fr-FR"/>
              </w:rPr>
            </w:pPr>
          </w:p>
        </w:tc>
      </w:tr>
      <w:tr w:rsidR="00DB4784" w:rsidRPr="000A3F93" w:rsidTr="00DB4784">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26369" w:rsidRPr="0047345F" w:rsidRDefault="00050B7F" w:rsidP="00C25C3D">
            <w:pPr>
              <w:jc w:val="center"/>
              <w:rPr>
                <w:b/>
                <w:lang w:eastAsia="fr-FR"/>
              </w:rPr>
            </w:pPr>
            <w:r>
              <w:rPr>
                <w:b/>
                <w:lang w:eastAsia="fr-FR"/>
              </w:rPr>
              <w:t>1</w:t>
            </w:r>
            <w:r w:rsidR="00C25C3D">
              <w:rPr>
                <w:b/>
                <w:lang w:eastAsia="fr-FR"/>
              </w:rPr>
              <w:t>9</w:t>
            </w:r>
            <w:r w:rsidR="00B70B5C">
              <w:rPr>
                <w:b/>
                <w:lang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rsidR="00B70B5C" w:rsidRPr="003D3FDA" w:rsidRDefault="00B70B5C" w:rsidP="00025284">
            <w:pPr>
              <w:jc w:val="both"/>
              <w:rPr>
                <w:i/>
                <w:sz w:val="22"/>
                <w:szCs w:val="22"/>
              </w:rPr>
            </w:pPr>
            <w:r w:rsidRPr="003D3FDA">
              <w:rPr>
                <w:sz w:val="22"/>
                <w:szCs w:val="22"/>
              </w:rPr>
              <w:t xml:space="preserve">Отчетените дейности за публичност, информация и визуализация са в съответствие със заложените в Договора/Заповедта </w:t>
            </w:r>
            <w:r w:rsidR="004F36C2">
              <w:rPr>
                <w:sz w:val="22"/>
                <w:szCs w:val="22"/>
              </w:rPr>
              <w:t xml:space="preserve">и </w:t>
            </w:r>
            <w:r w:rsidR="004F36C2" w:rsidRPr="000A3F93">
              <w:rPr>
                <w:sz w:val="22"/>
                <w:szCs w:val="22"/>
                <w:lang w:eastAsia="fr-FR"/>
              </w:rPr>
              <w:t>изискванията на „</w:t>
            </w:r>
            <w:r w:rsidR="004F36C2">
              <w:rPr>
                <w:sz w:val="22"/>
                <w:szCs w:val="22"/>
                <w:lang w:eastAsia="fr-FR"/>
              </w:rPr>
              <w:t>Единния наръчник на бенефициента за прилагане на правилата за информация и комуникация 2014-2020</w:t>
            </w:r>
            <w:r w:rsidR="008E2259">
              <w:rPr>
                <w:sz w:val="22"/>
                <w:szCs w:val="22"/>
                <w:lang w:eastAsia="fr-FR"/>
              </w:rPr>
              <w:t>“.</w:t>
            </w:r>
          </w:p>
          <w:p w:rsidR="00026369" w:rsidRPr="0077434A" w:rsidRDefault="00BD2CED" w:rsidP="004F36C2">
            <w:pPr>
              <w:jc w:val="both"/>
              <w:rPr>
                <w:b/>
                <w:i/>
                <w:sz w:val="18"/>
                <w:szCs w:val="18"/>
              </w:rPr>
            </w:pPr>
            <w:r w:rsidRPr="00BD2CED">
              <w:rPr>
                <w:i/>
                <w:sz w:val="18"/>
                <w:szCs w:val="18"/>
              </w:rPr>
              <w:t>(</w:t>
            </w:r>
            <w:r w:rsidR="0077434A">
              <w:rPr>
                <w:i/>
                <w:sz w:val="18"/>
                <w:szCs w:val="18"/>
              </w:rPr>
              <w:t>Информацията следва да се проследи</w:t>
            </w:r>
            <w:r w:rsidR="00025284">
              <w:rPr>
                <w:i/>
                <w:sz w:val="18"/>
                <w:szCs w:val="18"/>
              </w:rPr>
              <w:t xml:space="preserve"> </w:t>
            </w:r>
            <w:r w:rsidR="00F3149F">
              <w:rPr>
                <w:i/>
                <w:sz w:val="18"/>
                <w:szCs w:val="18"/>
              </w:rPr>
              <w:t>от</w:t>
            </w:r>
            <w:r w:rsidR="0077434A">
              <w:rPr>
                <w:i/>
                <w:sz w:val="18"/>
                <w:szCs w:val="18"/>
              </w:rPr>
              <w:t xml:space="preserve"> описанието на изпълнените дейности в</w:t>
            </w:r>
            <w:r w:rsidR="0077434A">
              <w:rPr>
                <w:rFonts w:eastAsia="HG Mincho Light J"/>
                <w:i/>
                <w:color w:val="000000"/>
                <w:sz w:val="18"/>
                <w:szCs w:val="18"/>
                <w:lang w:eastAsia="bg-BG"/>
              </w:rPr>
              <w:t xml:space="preserve"> т. 2 „Изпълнение по дейности“</w:t>
            </w:r>
            <w:r w:rsidR="004F36C2">
              <w:rPr>
                <w:rFonts w:eastAsia="HG Mincho Light J"/>
                <w:i/>
                <w:color w:val="000000"/>
                <w:sz w:val="18"/>
                <w:szCs w:val="18"/>
                <w:lang w:eastAsia="bg-BG"/>
              </w:rPr>
              <w:t xml:space="preserve"> и</w:t>
            </w:r>
            <w:r w:rsidR="00025284">
              <w:rPr>
                <w:rFonts w:eastAsia="HG Mincho Light J"/>
                <w:i/>
                <w:color w:val="000000"/>
                <w:sz w:val="18"/>
                <w:szCs w:val="18"/>
                <w:lang w:eastAsia="bg-BG"/>
              </w:rPr>
              <w:t xml:space="preserve"> </w:t>
            </w:r>
            <w:r w:rsidR="004F36C2">
              <w:rPr>
                <w:i/>
                <w:sz w:val="18"/>
                <w:szCs w:val="18"/>
              </w:rPr>
              <w:t xml:space="preserve">от </w:t>
            </w:r>
            <w:r w:rsidR="004F36C2">
              <w:rPr>
                <w:rFonts w:eastAsia="HG Mincho Light J"/>
                <w:i/>
                <w:color w:val="000000"/>
                <w:sz w:val="18"/>
                <w:szCs w:val="18"/>
                <w:lang w:eastAsia="bg-BG"/>
              </w:rPr>
              <w:t xml:space="preserve"> приложените сканирани </w:t>
            </w:r>
            <w:r w:rsidR="004F36C2">
              <w:rPr>
                <w:i/>
                <w:sz w:val="18"/>
                <w:szCs w:val="18"/>
              </w:rPr>
              <w:t xml:space="preserve">документи в  т. 8 „Опис на документи“ </w:t>
            </w:r>
            <w:r w:rsidR="0077434A">
              <w:rPr>
                <w:i/>
                <w:sz w:val="18"/>
                <w:szCs w:val="18"/>
              </w:rPr>
              <w:t xml:space="preserve">от </w:t>
            </w:r>
            <w:r w:rsidR="0077434A">
              <w:rPr>
                <w:rFonts w:eastAsia="HG Mincho Light J"/>
                <w:i/>
                <w:color w:val="000000"/>
                <w:sz w:val="18"/>
                <w:szCs w:val="18"/>
                <w:lang w:eastAsia="bg-BG"/>
              </w:rPr>
              <w:t>техническия отчет в ИСУН 2020)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6369" w:rsidRPr="007A4F78" w:rsidRDefault="006D2D81" w:rsidP="00DB4784">
            <w:pPr>
              <w:jc w:val="center"/>
              <w:rPr>
                <w:b/>
                <w:sz w:val="22"/>
                <w:szCs w:val="22"/>
                <w:lang w:bidi="ar-DZ"/>
              </w:rPr>
            </w:pPr>
            <w:r w:rsidRPr="007A4F78">
              <w:rPr>
                <w:b/>
                <w:sz w:val="22"/>
                <w:szCs w:val="22"/>
                <w:lang w:bidi="ar-DZ"/>
              </w:rPr>
              <w:fldChar w:fldCharType="begin">
                <w:ffData>
                  <w:name w:val="Check1"/>
                  <w:enabled/>
                  <w:calcOnExit w:val="0"/>
                  <w:checkBox>
                    <w:sizeAuto/>
                    <w:default w:val="0"/>
                  </w:checkBox>
                </w:ffData>
              </w:fldChar>
            </w:r>
            <w:r w:rsidR="00026369" w:rsidRPr="007A4F78">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7A4F78">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tcPr>
          <w:p w:rsidR="00026369" w:rsidRPr="000A3F93" w:rsidRDefault="00026369" w:rsidP="00DB4784">
            <w:pPr>
              <w:rPr>
                <w:sz w:val="20"/>
                <w:szCs w:val="20"/>
                <w:lang w:eastAsia="fr-FR"/>
              </w:rPr>
            </w:pP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026369" w:rsidRPr="000A3F93" w:rsidRDefault="00026369" w:rsidP="00DB4784">
            <w:pPr>
              <w:rPr>
                <w:sz w:val="20"/>
                <w:szCs w:val="20"/>
                <w:lang w:eastAsia="fr-FR"/>
              </w:rPr>
            </w:pPr>
          </w:p>
        </w:tc>
      </w:tr>
      <w:tr w:rsidR="00DB4784" w:rsidRPr="000A3F93" w:rsidTr="00DB4784">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26369" w:rsidRPr="0094570D" w:rsidRDefault="00226F8F" w:rsidP="00DB4784">
            <w:pPr>
              <w:jc w:val="center"/>
              <w:rPr>
                <w:b/>
                <w:lang w:eastAsia="fr-FR"/>
              </w:rPr>
            </w:pPr>
            <w:r>
              <w:rPr>
                <w:b/>
                <w:lang w:eastAsia="fr-FR"/>
              </w:rPr>
              <w:t>20</w:t>
            </w:r>
            <w:r w:rsidR="00536869">
              <w:rPr>
                <w:b/>
                <w:lang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rsidR="00E61BD2" w:rsidRDefault="00B66796" w:rsidP="00DB4784">
            <w:pPr>
              <w:jc w:val="both"/>
              <w:rPr>
                <w:sz w:val="22"/>
                <w:szCs w:val="22"/>
                <w:lang w:eastAsia="fr-FR"/>
              </w:rPr>
            </w:pPr>
            <w:r w:rsidRPr="000A3F93">
              <w:rPr>
                <w:sz w:val="22"/>
                <w:szCs w:val="22"/>
                <w:lang w:eastAsia="fr-FR"/>
              </w:rPr>
              <w:t>От представен</w:t>
            </w:r>
            <w:r>
              <w:rPr>
                <w:sz w:val="22"/>
                <w:szCs w:val="22"/>
                <w:lang w:eastAsia="fr-FR"/>
              </w:rPr>
              <w:t>ата информация и</w:t>
            </w:r>
            <w:r w:rsidRPr="000A3F93">
              <w:rPr>
                <w:sz w:val="22"/>
                <w:szCs w:val="22"/>
                <w:lang w:eastAsia="fr-FR"/>
              </w:rPr>
              <w:t xml:space="preserve"> документи е видно участието на партньор</w:t>
            </w:r>
            <w:r w:rsidR="007D7B7C">
              <w:rPr>
                <w:sz w:val="22"/>
                <w:szCs w:val="22"/>
                <w:lang w:eastAsia="fr-FR"/>
              </w:rPr>
              <w:t>ите</w:t>
            </w:r>
            <w:r w:rsidRPr="000A3F93">
              <w:rPr>
                <w:sz w:val="22"/>
                <w:szCs w:val="22"/>
                <w:lang w:eastAsia="fr-FR"/>
              </w:rPr>
              <w:t xml:space="preserve"> при изпълнението на дейностите и приносът </w:t>
            </w:r>
            <w:r w:rsidR="007D7B7C">
              <w:rPr>
                <w:sz w:val="22"/>
                <w:szCs w:val="22"/>
                <w:lang w:eastAsia="fr-FR"/>
              </w:rPr>
              <w:t>им</w:t>
            </w:r>
            <w:r w:rsidRPr="000A3F93">
              <w:rPr>
                <w:sz w:val="22"/>
                <w:szCs w:val="22"/>
                <w:lang w:eastAsia="fr-FR"/>
              </w:rPr>
              <w:t xml:space="preserve"> за постигане на заложените </w:t>
            </w:r>
            <w:r>
              <w:rPr>
                <w:sz w:val="22"/>
                <w:szCs w:val="22"/>
                <w:lang w:eastAsia="fr-FR"/>
              </w:rPr>
              <w:t xml:space="preserve">цели и </w:t>
            </w:r>
            <w:r w:rsidRPr="000A3F93">
              <w:rPr>
                <w:sz w:val="22"/>
                <w:szCs w:val="22"/>
                <w:lang w:eastAsia="fr-FR"/>
              </w:rPr>
              <w:t>резултати</w:t>
            </w:r>
            <w:r>
              <w:rPr>
                <w:sz w:val="22"/>
                <w:szCs w:val="22"/>
                <w:lang w:eastAsia="fr-FR"/>
              </w:rPr>
              <w:t>.</w:t>
            </w:r>
          </w:p>
          <w:p w:rsidR="00026369" w:rsidRPr="00126DE7" w:rsidRDefault="00E61BD2" w:rsidP="00DB4784">
            <w:pPr>
              <w:jc w:val="both"/>
              <w:rPr>
                <w:b/>
                <w:lang w:val="en-US" w:eastAsia="fr-FR"/>
              </w:rPr>
            </w:pPr>
            <w:r>
              <w:rPr>
                <w:i/>
                <w:sz w:val="18"/>
                <w:szCs w:val="18"/>
                <w:lang w:eastAsia="fr-FR"/>
              </w:rPr>
              <w:t>(</w:t>
            </w:r>
            <w:r>
              <w:rPr>
                <w:i/>
                <w:sz w:val="18"/>
                <w:szCs w:val="18"/>
              </w:rPr>
              <w:t>Информацията следва да се проследи от описанието на изпълнените дейности в</w:t>
            </w:r>
            <w:r>
              <w:rPr>
                <w:rFonts w:eastAsia="HG Mincho Light J"/>
                <w:i/>
                <w:color w:val="000000"/>
                <w:sz w:val="18"/>
                <w:szCs w:val="18"/>
                <w:lang w:eastAsia="bg-BG"/>
              </w:rPr>
              <w:t xml:space="preserve"> т. 2 „Изпълнение по дейности“ </w:t>
            </w:r>
            <w:r w:rsidR="002103AF">
              <w:rPr>
                <w:i/>
                <w:sz w:val="18"/>
                <w:szCs w:val="18"/>
              </w:rPr>
              <w:t xml:space="preserve"> и </w:t>
            </w:r>
            <w:r w:rsidR="002103AF">
              <w:rPr>
                <w:rFonts w:eastAsia="HG Mincho Light J"/>
                <w:i/>
                <w:color w:val="000000"/>
                <w:sz w:val="18"/>
                <w:szCs w:val="18"/>
                <w:lang w:eastAsia="bg-BG"/>
              </w:rPr>
              <w:t xml:space="preserve"> приложените сканирани </w:t>
            </w:r>
            <w:r w:rsidR="002103AF">
              <w:rPr>
                <w:i/>
                <w:sz w:val="18"/>
                <w:szCs w:val="18"/>
              </w:rPr>
              <w:t xml:space="preserve">документи в  т. 8 „Опис на документи“ </w:t>
            </w:r>
            <w:r>
              <w:rPr>
                <w:i/>
                <w:sz w:val="18"/>
                <w:szCs w:val="18"/>
              </w:rPr>
              <w:t xml:space="preserve">от </w:t>
            </w:r>
            <w:r>
              <w:rPr>
                <w:rFonts w:eastAsia="HG Mincho Light J"/>
                <w:i/>
                <w:color w:val="000000"/>
                <w:sz w:val="18"/>
                <w:szCs w:val="18"/>
                <w:lang w:eastAsia="bg-BG"/>
              </w:rPr>
              <w:t>техническия отчет в ИСУН 2020)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6369" w:rsidRPr="007A4F78" w:rsidRDefault="006D2D81" w:rsidP="00DB4784">
            <w:pPr>
              <w:jc w:val="center"/>
              <w:rPr>
                <w:b/>
                <w:sz w:val="22"/>
                <w:szCs w:val="22"/>
              </w:rPr>
            </w:pPr>
            <w:r w:rsidRPr="007A4F78">
              <w:rPr>
                <w:b/>
                <w:sz w:val="22"/>
                <w:szCs w:val="22"/>
                <w:lang w:bidi="ar-DZ"/>
              </w:rPr>
              <w:fldChar w:fldCharType="begin">
                <w:ffData>
                  <w:name w:val="Check1"/>
                  <w:enabled/>
                  <w:calcOnExit w:val="0"/>
                  <w:checkBox>
                    <w:sizeAuto/>
                    <w:default w:val="0"/>
                  </w:checkBox>
                </w:ffData>
              </w:fldChar>
            </w:r>
            <w:r w:rsidR="00026369" w:rsidRPr="007A4F78">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7A4F78">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tcPr>
          <w:p w:rsidR="00026369" w:rsidRPr="000A3F93" w:rsidRDefault="00026369" w:rsidP="00DB4784">
            <w:pPr>
              <w:rPr>
                <w:b/>
                <w:sz w:val="20"/>
                <w:szCs w:val="20"/>
                <w:lang w:eastAsia="fr-FR"/>
              </w:rPr>
            </w:pPr>
          </w:p>
        </w:tc>
        <w:tc>
          <w:tcPr>
            <w:tcW w:w="4536" w:type="dxa"/>
            <w:tcBorders>
              <w:top w:val="single" w:sz="4" w:space="0" w:color="auto"/>
              <w:left w:val="single" w:sz="4" w:space="0" w:color="auto"/>
              <w:bottom w:val="single" w:sz="4" w:space="0" w:color="auto"/>
              <w:right w:val="single" w:sz="4" w:space="0" w:color="auto"/>
            </w:tcBorders>
          </w:tcPr>
          <w:p w:rsidR="00026369" w:rsidRPr="000A3F93" w:rsidRDefault="00026369" w:rsidP="00DB4784">
            <w:pPr>
              <w:rPr>
                <w:b/>
                <w:sz w:val="20"/>
                <w:szCs w:val="20"/>
                <w:lang w:eastAsia="fr-FR"/>
              </w:rPr>
            </w:pPr>
          </w:p>
        </w:tc>
      </w:tr>
      <w:tr w:rsidR="00DB4784" w:rsidRPr="000A3F93" w:rsidTr="00DB4784">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26369" w:rsidRPr="000A3F93" w:rsidRDefault="00536869" w:rsidP="00050B7F">
            <w:pPr>
              <w:jc w:val="center"/>
              <w:rPr>
                <w:b/>
                <w:sz w:val="22"/>
                <w:szCs w:val="22"/>
                <w:lang w:eastAsia="fr-FR"/>
              </w:rPr>
            </w:pPr>
            <w:r>
              <w:rPr>
                <w:b/>
                <w:sz w:val="22"/>
                <w:szCs w:val="22"/>
                <w:lang w:eastAsia="fr-FR"/>
              </w:rPr>
              <w:t>2</w:t>
            </w:r>
            <w:r w:rsidR="00226F8F">
              <w:rPr>
                <w:b/>
                <w:sz w:val="22"/>
                <w:szCs w:val="22"/>
                <w:lang w:eastAsia="fr-FR"/>
              </w:rPr>
              <w:t>1</w:t>
            </w:r>
            <w:r>
              <w:rPr>
                <w:b/>
                <w:sz w:val="22"/>
                <w:szCs w:val="22"/>
                <w:lang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auto"/>
          </w:tcPr>
          <w:p w:rsidR="00B07AA1" w:rsidRDefault="00026369" w:rsidP="00DB4784">
            <w:pPr>
              <w:jc w:val="both"/>
              <w:rPr>
                <w:sz w:val="22"/>
                <w:szCs w:val="22"/>
                <w:lang w:eastAsia="fr-FR"/>
              </w:rPr>
            </w:pPr>
            <w:r w:rsidRPr="000A3F93">
              <w:rPr>
                <w:sz w:val="22"/>
                <w:szCs w:val="22"/>
                <w:lang w:eastAsia="fr-FR"/>
              </w:rPr>
              <w:t>Допълнителната документация и информация</w:t>
            </w:r>
            <w:r>
              <w:rPr>
                <w:sz w:val="22"/>
                <w:szCs w:val="22"/>
                <w:lang w:eastAsia="fr-FR"/>
              </w:rPr>
              <w:t xml:space="preserve"> по отношение на техническото изпълнение на проекта, изискана от У</w:t>
            </w:r>
            <w:r w:rsidRPr="000A3F93">
              <w:rPr>
                <w:sz w:val="22"/>
                <w:szCs w:val="22"/>
                <w:lang w:eastAsia="fr-FR"/>
              </w:rPr>
              <w:t>О</w:t>
            </w:r>
            <w:r>
              <w:rPr>
                <w:sz w:val="22"/>
                <w:szCs w:val="22"/>
                <w:lang w:eastAsia="fr-FR"/>
              </w:rPr>
              <w:t>, е представена от бенефициента</w:t>
            </w:r>
            <w:r w:rsidR="00B07AA1">
              <w:rPr>
                <w:sz w:val="22"/>
                <w:szCs w:val="22"/>
                <w:lang w:eastAsia="fr-FR"/>
              </w:rPr>
              <w:t>.</w:t>
            </w:r>
          </w:p>
          <w:p w:rsidR="00026369" w:rsidRPr="005D377F" w:rsidRDefault="00B07AA1" w:rsidP="003D3FDA">
            <w:pPr>
              <w:jc w:val="both"/>
              <w:rPr>
                <w:i/>
                <w:sz w:val="18"/>
                <w:szCs w:val="18"/>
                <w:lang w:eastAsia="fr-FR"/>
              </w:rPr>
            </w:pPr>
            <w:r>
              <w:rPr>
                <w:i/>
                <w:sz w:val="18"/>
                <w:szCs w:val="18"/>
                <w:lang w:eastAsia="fr-FR"/>
              </w:rPr>
              <w:t>(Ако е изискана допълнителна информация или документи от бенефициента</w:t>
            </w:r>
            <w:r w:rsidR="003D3FDA">
              <w:rPr>
                <w:i/>
                <w:sz w:val="18"/>
                <w:szCs w:val="18"/>
                <w:lang w:eastAsia="fr-FR"/>
              </w:rPr>
              <w:t>,</w:t>
            </w:r>
            <w:r>
              <w:rPr>
                <w:i/>
                <w:sz w:val="18"/>
                <w:szCs w:val="18"/>
                <w:lang w:eastAsia="fr-FR"/>
              </w:rPr>
              <w:t xml:space="preserve"> е необходимо да се даде кратко описание за разменената кореспонденция. Ако са налични входящи и изходящи писма</w:t>
            </w:r>
            <w:r w:rsidR="003D3FDA">
              <w:rPr>
                <w:i/>
                <w:sz w:val="18"/>
                <w:szCs w:val="18"/>
                <w:lang w:eastAsia="fr-FR"/>
              </w:rPr>
              <w:t>,</w:t>
            </w:r>
            <w:r>
              <w:rPr>
                <w:i/>
                <w:sz w:val="18"/>
                <w:szCs w:val="18"/>
                <w:lang w:eastAsia="fr-FR"/>
              </w:rPr>
              <w:t xml:space="preserve"> е достатъчно да се запишат само номерата на писмата.</w:t>
            </w:r>
            <w:r w:rsidR="003D3FDA">
              <w:rPr>
                <w:i/>
                <w:sz w:val="18"/>
                <w:szCs w:val="18"/>
                <w:lang w:eastAsia="fr-FR"/>
              </w:rPr>
              <w:t xml:space="preserve"> </w:t>
            </w:r>
            <w:r>
              <w:rPr>
                <w:i/>
                <w:sz w:val="18"/>
                <w:szCs w:val="18"/>
                <w:lang w:eastAsia="fr-FR"/>
              </w:rPr>
              <w:t xml:space="preserve">Ако не е изисквана допълнителна информация или </w:t>
            </w:r>
            <w:r>
              <w:rPr>
                <w:i/>
                <w:sz w:val="18"/>
                <w:szCs w:val="18"/>
                <w:lang w:eastAsia="fr-FR"/>
              </w:rPr>
              <w:lastRenderedPageBreak/>
              <w:t>документи от бенефициента</w:t>
            </w:r>
            <w:r w:rsidR="003D3FDA">
              <w:rPr>
                <w:i/>
                <w:sz w:val="18"/>
                <w:szCs w:val="18"/>
                <w:lang w:eastAsia="fr-FR"/>
              </w:rPr>
              <w:t>,</w:t>
            </w:r>
            <w:r>
              <w:rPr>
                <w:i/>
                <w:sz w:val="18"/>
                <w:szCs w:val="18"/>
                <w:lang w:eastAsia="fr-FR"/>
              </w:rPr>
              <w:t xml:space="preserve"> следва да се </w:t>
            </w:r>
            <w:r w:rsidR="003D3FDA">
              <w:rPr>
                <w:i/>
                <w:sz w:val="18"/>
                <w:szCs w:val="18"/>
                <w:lang w:eastAsia="fr-FR"/>
              </w:rPr>
              <w:t xml:space="preserve">отбележи </w:t>
            </w:r>
            <w:r>
              <w:rPr>
                <w:i/>
                <w:sz w:val="18"/>
                <w:szCs w:val="18"/>
                <w:lang w:eastAsia="fr-FR"/>
              </w:rPr>
              <w:t>„НП“)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6369" w:rsidRPr="007A4F78" w:rsidRDefault="006D2D81" w:rsidP="00DB4784">
            <w:pPr>
              <w:jc w:val="center"/>
              <w:rPr>
                <w:sz w:val="22"/>
                <w:szCs w:val="22"/>
              </w:rPr>
            </w:pPr>
            <w:r w:rsidRPr="007A4F78">
              <w:rPr>
                <w:b/>
                <w:sz w:val="22"/>
                <w:szCs w:val="22"/>
                <w:lang w:bidi="ar-DZ"/>
              </w:rPr>
              <w:lastRenderedPageBreak/>
              <w:fldChar w:fldCharType="begin">
                <w:ffData>
                  <w:name w:val="Check1"/>
                  <w:enabled/>
                  <w:calcOnExit w:val="0"/>
                  <w:checkBox>
                    <w:sizeAuto/>
                    <w:default w:val="0"/>
                  </w:checkBox>
                </w:ffData>
              </w:fldChar>
            </w:r>
            <w:r w:rsidR="00026369" w:rsidRPr="007A4F78">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7A4F78">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tcPr>
          <w:p w:rsidR="00026369" w:rsidRPr="000A3F93" w:rsidRDefault="00026369" w:rsidP="00DB4784">
            <w:pPr>
              <w:rPr>
                <w:b/>
                <w:sz w:val="20"/>
                <w:szCs w:val="20"/>
                <w:lang w:eastAsia="fr-FR"/>
              </w:rPr>
            </w:pPr>
          </w:p>
        </w:tc>
        <w:tc>
          <w:tcPr>
            <w:tcW w:w="4536" w:type="dxa"/>
            <w:tcBorders>
              <w:top w:val="single" w:sz="4" w:space="0" w:color="auto"/>
              <w:left w:val="single" w:sz="4" w:space="0" w:color="auto"/>
              <w:bottom w:val="single" w:sz="4" w:space="0" w:color="auto"/>
              <w:right w:val="single" w:sz="4" w:space="0" w:color="auto"/>
            </w:tcBorders>
          </w:tcPr>
          <w:p w:rsidR="00026369" w:rsidRPr="000A3F93" w:rsidRDefault="00026369" w:rsidP="00DB4784">
            <w:pPr>
              <w:rPr>
                <w:b/>
                <w:sz w:val="20"/>
                <w:szCs w:val="20"/>
                <w:lang w:eastAsia="fr-FR"/>
              </w:rPr>
            </w:pPr>
          </w:p>
        </w:tc>
      </w:tr>
      <w:tr w:rsidR="0005470A" w:rsidRPr="000A3F93" w:rsidTr="0080574D">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5470A" w:rsidRPr="00536869" w:rsidRDefault="00226F8F" w:rsidP="00DB4784">
            <w:pPr>
              <w:jc w:val="center"/>
              <w:rPr>
                <w:b/>
                <w:sz w:val="22"/>
                <w:szCs w:val="22"/>
                <w:lang w:eastAsia="fr-FR"/>
              </w:rPr>
            </w:pPr>
            <w:r>
              <w:rPr>
                <w:b/>
                <w:sz w:val="22"/>
                <w:szCs w:val="22"/>
                <w:lang w:eastAsia="fr-FR"/>
              </w:rPr>
              <w:lastRenderedPageBreak/>
              <w:t>22</w:t>
            </w:r>
            <w:r w:rsidR="00536869">
              <w:rPr>
                <w:b/>
                <w:sz w:val="22"/>
                <w:szCs w:val="22"/>
                <w:lang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auto"/>
          </w:tcPr>
          <w:p w:rsidR="0005470A" w:rsidRPr="008812B8" w:rsidRDefault="0005470A" w:rsidP="0005470A">
            <w:pPr>
              <w:jc w:val="both"/>
            </w:pPr>
            <w:r w:rsidRPr="008812B8">
              <w:t>Проверено е дали по отношение на бенефициента е налице конфликт на интереси по смисъла на чл. 57 от Регламент (ЕС) № 966/2012.</w:t>
            </w:r>
          </w:p>
          <w:p w:rsidR="0005470A" w:rsidRPr="009172AC" w:rsidRDefault="0005470A" w:rsidP="00D54211">
            <w:pPr>
              <w:jc w:val="both"/>
              <w:rPr>
                <w:sz w:val="22"/>
                <w:szCs w:val="22"/>
                <w:lang w:eastAsia="fr-FR"/>
              </w:rPr>
            </w:pPr>
            <w:r w:rsidRPr="009172AC">
              <w:rPr>
                <w:i/>
                <w:sz w:val="18"/>
                <w:szCs w:val="18"/>
                <w:lang w:eastAsia="fr-FR"/>
              </w:rPr>
              <w:t>(</w:t>
            </w:r>
            <w:r w:rsidR="003E2097">
              <w:rPr>
                <w:i/>
                <w:sz w:val="18"/>
                <w:szCs w:val="18"/>
                <w:lang w:eastAsia="fr-FR"/>
              </w:rPr>
              <w:t xml:space="preserve">Извършва се проверка в </w:t>
            </w:r>
            <w:r w:rsidR="00226F8F">
              <w:rPr>
                <w:i/>
                <w:sz w:val="18"/>
                <w:szCs w:val="18"/>
                <w:lang w:eastAsia="fr-FR"/>
              </w:rPr>
              <w:t>АПИС  Регистър</w:t>
            </w:r>
            <w:r w:rsidR="003E2097">
              <w:rPr>
                <w:i/>
                <w:sz w:val="18"/>
                <w:szCs w:val="18"/>
                <w:lang w:eastAsia="fr-FR"/>
              </w:rPr>
              <w:t xml:space="preserve">, АРАХНЕ или други информационни системи, дали </w:t>
            </w:r>
            <w:r w:rsidR="00226F8F">
              <w:rPr>
                <w:i/>
                <w:sz w:val="18"/>
                <w:szCs w:val="18"/>
                <w:lang w:eastAsia="fr-FR"/>
              </w:rPr>
              <w:t xml:space="preserve">има конфликт на интереси между: </w:t>
            </w:r>
            <w:r w:rsidR="00673194">
              <w:rPr>
                <w:i/>
                <w:sz w:val="18"/>
                <w:szCs w:val="18"/>
                <w:lang w:eastAsia="fr-FR"/>
              </w:rPr>
              <w:t xml:space="preserve">от една страна, </w:t>
            </w:r>
            <w:r w:rsidR="00226F8F">
              <w:rPr>
                <w:i/>
                <w:sz w:val="18"/>
                <w:szCs w:val="18"/>
                <w:lang w:eastAsia="fr-FR"/>
              </w:rPr>
              <w:t>Л</w:t>
            </w:r>
            <w:r w:rsidR="009B57CC">
              <w:rPr>
                <w:i/>
                <w:sz w:val="18"/>
                <w:szCs w:val="18"/>
                <w:lang w:eastAsia="fr-FR"/>
              </w:rPr>
              <w:t>ицата, които представляват бенефициента</w:t>
            </w:r>
            <w:r w:rsidR="00226F8F">
              <w:rPr>
                <w:i/>
                <w:sz w:val="18"/>
                <w:szCs w:val="18"/>
                <w:lang w:eastAsia="fr-FR"/>
              </w:rPr>
              <w:t xml:space="preserve"> по регистрация; Ръководителя на проекта; Друго упълномощено лице</w:t>
            </w:r>
            <w:r w:rsidR="009B7563">
              <w:rPr>
                <w:i/>
                <w:sz w:val="18"/>
                <w:szCs w:val="18"/>
                <w:lang w:eastAsia="fr-FR"/>
              </w:rPr>
              <w:t xml:space="preserve"> от бенефициента</w:t>
            </w:r>
            <w:r w:rsidR="00673194">
              <w:rPr>
                <w:i/>
                <w:sz w:val="18"/>
                <w:szCs w:val="18"/>
                <w:lang w:eastAsia="fr-FR"/>
              </w:rPr>
              <w:t xml:space="preserve">, </w:t>
            </w:r>
            <w:r w:rsidR="009B57CC">
              <w:rPr>
                <w:i/>
                <w:sz w:val="18"/>
                <w:szCs w:val="18"/>
                <w:lang w:eastAsia="fr-FR"/>
              </w:rPr>
              <w:t xml:space="preserve">и </w:t>
            </w:r>
            <w:r w:rsidR="00673194">
              <w:rPr>
                <w:i/>
                <w:sz w:val="18"/>
                <w:szCs w:val="18"/>
                <w:lang w:eastAsia="fr-FR"/>
              </w:rPr>
              <w:t xml:space="preserve">от друга страна, </w:t>
            </w:r>
            <w:r w:rsidR="007D7B7C">
              <w:rPr>
                <w:i/>
                <w:sz w:val="18"/>
                <w:szCs w:val="18"/>
                <w:lang w:eastAsia="fr-FR"/>
              </w:rPr>
              <w:t>У</w:t>
            </w:r>
            <w:r w:rsidR="009B57CC">
              <w:rPr>
                <w:i/>
                <w:sz w:val="18"/>
                <w:szCs w:val="18"/>
                <w:lang w:eastAsia="fr-FR"/>
              </w:rPr>
              <w:t>прав</w:t>
            </w:r>
            <w:r w:rsidR="009B7563">
              <w:rPr>
                <w:i/>
                <w:sz w:val="18"/>
                <w:szCs w:val="18"/>
                <w:lang w:eastAsia="fr-FR"/>
              </w:rPr>
              <w:t>ителите или собствениците на юридическите лица, избрани за изпълнители</w:t>
            </w:r>
            <w:r w:rsidR="007D7B7C">
              <w:rPr>
                <w:i/>
                <w:sz w:val="18"/>
                <w:szCs w:val="18"/>
                <w:lang w:eastAsia="fr-FR"/>
              </w:rPr>
              <w:t>; Ф</w:t>
            </w:r>
            <w:r w:rsidR="00673194">
              <w:rPr>
                <w:i/>
                <w:sz w:val="18"/>
                <w:szCs w:val="18"/>
                <w:lang w:eastAsia="fr-FR"/>
              </w:rPr>
              <w:t>изическит</w:t>
            </w:r>
            <w:r w:rsidR="001F1CA6">
              <w:rPr>
                <w:i/>
                <w:sz w:val="18"/>
                <w:szCs w:val="18"/>
                <w:lang w:eastAsia="fr-FR"/>
              </w:rPr>
              <w:t>е лица, избрани за изпълнители</w:t>
            </w:r>
            <w:r w:rsidR="009B7563">
              <w:rPr>
                <w:i/>
                <w:sz w:val="18"/>
                <w:szCs w:val="18"/>
                <w:lang w:eastAsia="fr-FR"/>
              </w:rPr>
              <w:t>.</w:t>
            </w:r>
            <w:r w:rsidR="009B57CC">
              <w:rPr>
                <w:i/>
                <w:sz w:val="18"/>
                <w:szCs w:val="18"/>
                <w:lang w:eastAsia="fr-FR"/>
              </w:rPr>
              <w:t xml:space="preserve"> А</w:t>
            </w:r>
            <w:r w:rsidRPr="009172AC">
              <w:rPr>
                <w:i/>
                <w:sz w:val="18"/>
                <w:szCs w:val="18"/>
                <w:lang w:eastAsia="fr-FR"/>
              </w:rPr>
              <w:t xml:space="preserve">ко </w:t>
            </w:r>
            <w:r w:rsidR="00A45C9E">
              <w:rPr>
                <w:i/>
                <w:sz w:val="18"/>
                <w:szCs w:val="18"/>
                <w:lang w:eastAsia="fr-FR"/>
              </w:rPr>
              <w:t>има съмнение за</w:t>
            </w:r>
            <w:r w:rsidRPr="009172AC">
              <w:rPr>
                <w:i/>
                <w:sz w:val="18"/>
                <w:szCs w:val="18"/>
                <w:lang w:eastAsia="fr-FR"/>
              </w:rPr>
              <w:t xml:space="preserve"> нередност, </w:t>
            </w:r>
            <w:r w:rsidR="00C25C3D">
              <w:rPr>
                <w:i/>
                <w:sz w:val="18"/>
                <w:szCs w:val="18"/>
                <w:lang w:eastAsia="fr-FR"/>
              </w:rPr>
              <w:t xml:space="preserve">потвърдено и от началника на </w:t>
            </w:r>
            <w:r w:rsidR="00D54211">
              <w:rPr>
                <w:i/>
                <w:sz w:val="18"/>
                <w:szCs w:val="18"/>
                <w:lang w:eastAsia="fr-FR"/>
              </w:rPr>
              <w:t xml:space="preserve">отдел </w:t>
            </w:r>
            <w:r w:rsidR="00C25C3D">
              <w:rPr>
                <w:i/>
                <w:sz w:val="18"/>
                <w:szCs w:val="18"/>
                <w:lang w:eastAsia="fr-FR"/>
              </w:rPr>
              <w:t xml:space="preserve">ТВ, </w:t>
            </w:r>
            <w:r w:rsidRPr="009172AC">
              <w:rPr>
                <w:i/>
                <w:sz w:val="18"/>
                <w:szCs w:val="18"/>
                <w:lang w:eastAsia="fr-FR"/>
              </w:rPr>
              <w:t>се предлага финансова корекция в съответствие с Приложение 2 към Наредбата</w:t>
            </w:r>
            <w:r w:rsidR="003D3FDA">
              <w:rPr>
                <w:i/>
                <w:sz w:val="18"/>
                <w:szCs w:val="18"/>
                <w:lang w:eastAsia="fr-FR"/>
              </w:rPr>
              <w:t>, приета с ПМС № 57/2017 г.</w:t>
            </w:r>
            <w:r w:rsidRPr="009172AC">
              <w:rPr>
                <w:i/>
                <w:sz w:val="18"/>
                <w:szCs w:val="18"/>
                <w:lang w:eastAsia="fr-FR"/>
              </w:rPr>
              <w:t>)</w:t>
            </w:r>
            <w:r w:rsidR="004C6EE7">
              <w:rPr>
                <w:i/>
                <w:sz w:val="18"/>
                <w:szCs w:val="18"/>
                <w:lang w:eastAsia="fr-FR"/>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5470A" w:rsidRPr="007A4F78" w:rsidRDefault="006D2D81" w:rsidP="00DB4784">
            <w:pPr>
              <w:jc w:val="center"/>
              <w:rPr>
                <w:b/>
                <w:sz w:val="22"/>
                <w:szCs w:val="22"/>
                <w:lang w:bidi="ar-DZ"/>
              </w:rPr>
            </w:pPr>
            <w:r w:rsidRPr="007A4F78">
              <w:rPr>
                <w:b/>
                <w:sz w:val="22"/>
                <w:szCs w:val="22"/>
                <w:lang w:bidi="ar-DZ"/>
              </w:rPr>
              <w:fldChar w:fldCharType="begin">
                <w:ffData>
                  <w:name w:val="Check1"/>
                  <w:enabled/>
                  <w:calcOnExit w:val="0"/>
                  <w:checkBox>
                    <w:sizeAuto/>
                    <w:default w:val="0"/>
                  </w:checkBox>
                </w:ffData>
              </w:fldChar>
            </w:r>
            <w:r w:rsidR="0080574D" w:rsidRPr="007A4F78">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7A4F78">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05470A" w:rsidRPr="0080574D" w:rsidRDefault="006D2D81" w:rsidP="0080574D">
            <w:pPr>
              <w:jc w:val="center"/>
              <w:rPr>
                <w:b/>
                <w:sz w:val="22"/>
                <w:szCs w:val="22"/>
                <w:lang w:bidi="ar-DZ"/>
              </w:rPr>
            </w:pPr>
            <w:r w:rsidRPr="007A4F78">
              <w:rPr>
                <w:b/>
                <w:sz w:val="22"/>
                <w:szCs w:val="22"/>
                <w:lang w:bidi="ar-DZ"/>
              </w:rPr>
              <w:fldChar w:fldCharType="begin">
                <w:ffData>
                  <w:name w:val="Check1"/>
                  <w:enabled/>
                  <w:calcOnExit w:val="0"/>
                  <w:checkBox>
                    <w:sizeAuto/>
                    <w:default w:val="0"/>
                  </w:checkBox>
                </w:ffData>
              </w:fldChar>
            </w:r>
            <w:r w:rsidR="0080574D" w:rsidRPr="007A4F78">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7A4F78">
              <w:rPr>
                <w:b/>
                <w:sz w:val="22"/>
                <w:szCs w:val="22"/>
                <w:lang w:bidi="ar-DZ"/>
              </w:rPr>
              <w:fldChar w:fldCharType="end"/>
            </w:r>
          </w:p>
        </w:tc>
        <w:tc>
          <w:tcPr>
            <w:tcW w:w="4536" w:type="dxa"/>
            <w:tcBorders>
              <w:top w:val="single" w:sz="4" w:space="0" w:color="auto"/>
              <w:left w:val="single" w:sz="4" w:space="0" w:color="auto"/>
              <w:bottom w:val="single" w:sz="4" w:space="0" w:color="auto"/>
              <w:right w:val="single" w:sz="4" w:space="0" w:color="auto"/>
            </w:tcBorders>
          </w:tcPr>
          <w:p w:rsidR="00BF6CC5" w:rsidRPr="00BF6CC5" w:rsidRDefault="00BF6CC5" w:rsidP="00DB4784">
            <w:pPr>
              <w:rPr>
                <w:b/>
                <w:sz w:val="20"/>
                <w:szCs w:val="20"/>
                <w:lang w:eastAsia="fr-FR"/>
              </w:rPr>
            </w:pPr>
          </w:p>
        </w:tc>
      </w:tr>
      <w:tr w:rsidR="00FB114C" w:rsidRPr="000A3F93" w:rsidTr="00C25C3D">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B114C" w:rsidRPr="00536869" w:rsidRDefault="00D54211" w:rsidP="00D54211">
            <w:pPr>
              <w:jc w:val="center"/>
              <w:rPr>
                <w:b/>
                <w:sz w:val="22"/>
                <w:szCs w:val="22"/>
                <w:lang w:eastAsia="fr-FR"/>
              </w:rPr>
            </w:pPr>
            <w:r>
              <w:rPr>
                <w:b/>
                <w:sz w:val="22"/>
                <w:szCs w:val="22"/>
                <w:lang w:eastAsia="fr-FR"/>
              </w:rPr>
              <w:t>23</w:t>
            </w:r>
            <w:r w:rsidR="00FB114C">
              <w:rPr>
                <w:b/>
                <w:sz w:val="22"/>
                <w:szCs w:val="22"/>
                <w:lang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auto"/>
          </w:tcPr>
          <w:p w:rsidR="00FB114C" w:rsidRPr="00536869" w:rsidRDefault="00FB114C" w:rsidP="00FB114C">
            <w:pPr>
              <w:jc w:val="both"/>
              <w:rPr>
                <w:i/>
                <w:sz w:val="18"/>
                <w:szCs w:val="18"/>
              </w:rPr>
            </w:pPr>
            <w:r w:rsidRPr="00AE04CF">
              <w:t>Проверено е дали е налице нарушаване на изискването за дълготрайност на операциите в случаите и в сроковете по чл. 71 от Регламент (ЕС) № 1303/2013</w:t>
            </w:r>
            <w:r w:rsidRPr="00536869">
              <w:rPr>
                <w:i/>
                <w:sz w:val="18"/>
                <w:szCs w:val="18"/>
              </w:rPr>
              <w:t>.</w:t>
            </w:r>
          </w:p>
          <w:p w:rsidR="00FB114C" w:rsidRPr="00536869" w:rsidRDefault="00FB114C" w:rsidP="00E427EC">
            <w:pPr>
              <w:jc w:val="both"/>
              <w:rPr>
                <w:i/>
                <w:sz w:val="18"/>
                <w:szCs w:val="18"/>
                <w:lang w:eastAsia="fr-FR"/>
              </w:rPr>
            </w:pPr>
            <w:r w:rsidRPr="00AE04CF">
              <w:rPr>
                <w:i/>
                <w:sz w:val="18"/>
                <w:szCs w:val="18"/>
                <w:lang w:eastAsia="fr-FR"/>
              </w:rPr>
              <w:t>(П</w:t>
            </w:r>
            <w:r w:rsidRPr="00536869">
              <w:rPr>
                <w:i/>
                <w:sz w:val="18"/>
                <w:szCs w:val="18"/>
              </w:rPr>
              <w:t>ри инвестиции в инфраструктура или производствени инвестиции се п</w:t>
            </w:r>
            <w:r w:rsidRPr="00AE04CF">
              <w:rPr>
                <w:i/>
                <w:sz w:val="18"/>
                <w:szCs w:val="18"/>
                <w:lang w:eastAsia="fr-FR"/>
              </w:rPr>
              <w:t xml:space="preserve">роверява  дали е налице: </w:t>
            </w:r>
            <w:r w:rsidRPr="00536869">
              <w:rPr>
                <w:i/>
                <w:sz w:val="18"/>
                <w:szCs w:val="18"/>
              </w:rPr>
              <w:t xml:space="preserve"> прекратяване или преместване на производствена дейност извън програмния район;  промяна на собствеността на дадена позиция от инфраструктурата, която дава на дадено търговско дружество или </w:t>
            </w:r>
            <w:proofErr w:type="spellStart"/>
            <w:r w:rsidRPr="00536869">
              <w:rPr>
                <w:i/>
                <w:sz w:val="18"/>
                <w:szCs w:val="18"/>
              </w:rPr>
              <w:t>публичноправна</w:t>
            </w:r>
            <w:proofErr w:type="spellEnd"/>
            <w:r w:rsidRPr="00536869">
              <w:rPr>
                <w:i/>
                <w:sz w:val="18"/>
                <w:szCs w:val="18"/>
              </w:rPr>
              <w:t xml:space="preserve"> организация неправомерно преимущество;  значителна промяна, която засяга естеството, целите или условията за изпълнение и която би довела до подкопаване на нейните първоначални цели.</w:t>
            </w:r>
            <w:r w:rsidRPr="00AE04CF">
              <w:rPr>
                <w:i/>
                <w:sz w:val="18"/>
                <w:szCs w:val="18"/>
                <w:lang w:eastAsia="fr-FR"/>
              </w:rPr>
              <w:t xml:space="preserve">. При проекти, съфинансирани от ЕСФ, се проверява </w:t>
            </w:r>
            <w:r w:rsidRPr="00536869">
              <w:rPr>
                <w:i/>
                <w:sz w:val="18"/>
                <w:szCs w:val="18"/>
              </w:rPr>
              <w:t xml:space="preserve"> задължение</w:t>
            </w:r>
            <w:r>
              <w:rPr>
                <w:i/>
                <w:sz w:val="18"/>
                <w:szCs w:val="18"/>
                <w:lang w:val="en-US"/>
              </w:rPr>
              <w:t>то</w:t>
            </w:r>
            <w:r w:rsidRPr="00536869">
              <w:rPr>
                <w:i/>
                <w:sz w:val="18"/>
                <w:szCs w:val="18"/>
              </w:rPr>
              <w:t xml:space="preserve"> за поддържане на инвестициите съгласно приложимите правила за държавните помощи </w:t>
            </w:r>
            <w:r w:rsidR="00673194">
              <w:rPr>
                <w:i/>
                <w:sz w:val="18"/>
                <w:szCs w:val="18"/>
                <w:lang w:eastAsia="fr-FR"/>
              </w:rPr>
              <w:t xml:space="preserve"> А</w:t>
            </w:r>
            <w:r w:rsidR="00673194" w:rsidRPr="009172AC">
              <w:rPr>
                <w:i/>
                <w:sz w:val="18"/>
                <w:szCs w:val="18"/>
                <w:lang w:eastAsia="fr-FR"/>
              </w:rPr>
              <w:t xml:space="preserve">ко </w:t>
            </w:r>
            <w:r w:rsidR="00673194">
              <w:rPr>
                <w:i/>
                <w:sz w:val="18"/>
                <w:szCs w:val="18"/>
                <w:lang w:eastAsia="fr-FR"/>
              </w:rPr>
              <w:t>има съмнение за</w:t>
            </w:r>
            <w:r w:rsidR="00673194" w:rsidRPr="009172AC">
              <w:rPr>
                <w:i/>
                <w:sz w:val="18"/>
                <w:szCs w:val="18"/>
                <w:lang w:eastAsia="fr-FR"/>
              </w:rPr>
              <w:t xml:space="preserve"> нередност, </w:t>
            </w:r>
            <w:r w:rsidR="00673194">
              <w:rPr>
                <w:i/>
                <w:sz w:val="18"/>
                <w:szCs w:val="18"/>
                <w:lang w:eastAsia="fr-FR"/>
              </w:rPr>
              <w:t xml:space="preserve">потвърдено и от началника на </w:t>
            </w:r>
            <w:r w:rsidR="00E427EC">
              <w:rPr>
                <w:i/>
                <w:sz w:val="18"/>
                <w:szCs w:val="18"/>
                <w:lang w:eastAsia="fr-FR"/>
              </w:rPr>
              <w:t xml:space="preserve">отдел </w:t>
            </w:r>
            <w:r w:rsidR="00673194">
              <w:rPr>
                <w:i/>
                <w:sz w:val="18"/>
                <w:szCs w:val="18"/>
                <w:lang w:eastAsia="fr-FR"/>
              </w:rPr>
              <w:t xml:space="preserve">ТВ, </w:t>
            </w:r>
            <w:r w:rsidRPr="00AE04CF">
              <w:rPr>
                <w:i/>
                <w:sz w:val="18"/>
                <w:szCs w:val="18"/>
                <w:lang w:eastAsia="fr-FR"/>
              </w:rPr>
              <w:t>се предлага финансова корекция в съответствие с Приложение 2 към Наредбата</w:t>
            </w:r>
            <w:r>
              <w:rPr>
                <w:i/>
                <w:sz w:val="18"/>
                <w:szCs w:val="18"/>
                <w:lang w:eastAsia="fr-FR"/>
              </w:rPr>
              <w:t>, приета с ПМС № 57/2017 г.</w:t>
            </w:r>
            <w:r w:rsidRPr="009172AC">
              <w:rPr>
                <w:i/>
                <w:sz w:val="18"/>
                <w:szCs w:val="18"/>
                <w:lang w:eastAsia="fr-FR"/>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B114C" w:rsidRPr="007A4F78" w:rsidRDefault="006D2D81" w:rsidP="00FB114C">
            <w:pPr>
              <w:jc w:val="center"/>
              <w:rPr>
                <w:b/>
                <w:sz w:val="22"/>
                <w:szCs w:val="22"/>
                <w:lang w:bidi="ar-DZ"/>
              </w:rPr>
            </w:pPr>
            <w:r w:rsidRPr="007A4F78">
              <w:rPr>
                <w:b/>
                <w:sz w:val="22"/>
                <w:szCs w:val="22"/>
                <w:lang w:bidi="ar-DZ"/>
              </w:rPr>
              <w:fldChar w:fldCharType="begin">
                <w:ffData>
                  <w:name w:val="Check1"/>
                  <w:enabled/>
                  <w:calcOnExit w:val="0"/>
                  <w:checkBox>
                    <w:sizeAuto/>
                    <w:default w:val="0"/>
                  </w:checkBox>
                </w:ffData>
              </w:fldChar>
            </w:r>
            <w:r w:rsidR="00FB114C" w:rsidRPr="007A4F78">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7A4F78">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FB114C" w:rsidRPr="0080574D" w:rsidRDefault="006D2D81" w:rsidP="00FB114C">
            <w:pPr>
              <w:jc w:val="center"/>
              <w:rPr>
                <w:b/>
                <w:sz w:val="22"/>
                <w:szCs w:val="22"/>
                <w:lang w:bidi="ar-DZ"/>
              </w:rPr>
            </w:pPr>
            <w:r w:rsidRPr="007A4F78">
              <w:rPr>
                <w:b/>
                <w:sz w:val="22"/>
                <w:szCs w:val="22"/>
                <w:lang w:bidi="ar-DZ"/>
              </w:rPr>
              <w:fldChar w:fldCharType="begin">
                <w:ffData>
                  <w:name w:val="Check1"/>
                  <w:enabled/>
                  <w:calcOnExit w:val="0"/>
                  <w:checkBox>
                    <w:sizeAuto/>
                    <w:default w:val="0"/>
                  </w:checkBox>
                </w:ffData>
              </w:fldChar>
            </w:r>
            <w:r w:rsidR="00FB114C" w:rsidRPr="007A4F78">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7A4F78">
              <w:rPr>
                <w:b/>
                <w:sz w:val="22"/>
                <w:szCs w:val="22"/>
                <w:lang w:bidi="ar-DZ"/>
              </w:rPr>
              <w:fldChar w:fldCharType="end"/>
            </w:r>
          </w:p>
        </w:tc>
        <w:tc>
          <w:tcPr>
            <w:tcW w:w="4536" w:type="dxa"/>
            <w:tcBorders>
              <w:top w:val="single" w:sz="4" w:space="0" w:color="auto"/>
              <w:left w:val="single" w:sz="4" w:space="0" w:color="auto"/>
              <w:bottom w:val="single" w:sz="4" w:space="0" w:color="auto"/>
              <w:right w:val="single" w:sz="4" w:space="0" w:color="auto"/>
            </w:tcBorders>
          </w:tcPr>
          <w:p w:rsidR="00FB114C" w:rsidRPr="000A3F93" w:rsidRDefault="00FB114C" w:rsidP="00FB114C">
            <w:pPr>
              <w:rPr>
                <w:b/>
                <w:sz w:val="20"/>
                <w:szCs w:val="20"/>
                <w:lang w:eastAsia="fr-FR"/>
              </w:rPr>
            </w:pPr>
          </w:p>
        </w:tc>
      </w:tr>
      <w:tr w:rsidR="00FB114C" w:rsidRPr="000A3F93" w:rsidTr="00C25C3D">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B114C" w:rsidRDefault="00FB114C" w:rsidP="00FB114C">
            <w:pPr>
              <w:jc w:val="center"/>
              <w:rPr>
                <w:b/>
                <w:sz w:val="22"/>
                <w:szCs w:val="22"/>
                <w:lang w:eastAsia="fr-FR"/>
              </w:rPr>
            </w:pPr>
            <w:r>
              <w:rPr>
                <w:b/>
                <w:sz w:val="22"/>
                <w:szCs w:val="22"/>
                <w:lang w:eastAsia="fr-FR"/>
              </w:rPr>
              <w:t>2</w:t>
            </w:r>
            <w:r w:rsidR="00E427EC">
              <w:rPr>
                <w:b/>
                <w:sz w:val="22"/>
                <w:szCs w:val="22"/>
                <w:lang w:eastAsia="fr-FR"/>
              </w:rPr>
              <w:t>4</w:t>
            </w:r>
            <w:r>
              <w:rPr>
                <w:b/>
                <w:sz w:val="22"/>
                <w:szCs w:val="22"/>
                <w:lang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auto"/>
          </w:tcPr>
          <w:p w:rsidR="00FB114C" w:rsidRPr="00E874AE" w:rsidRDefault="00FB114C" w:rsidP="00FB114C">
            <w:pPr>
              <w:jc w:val="both"/>
            </w:pPr>
            <w:r w:rsidRPr="00AE04CF">
              <w:t xml:space="preserve">Проверено е дали </w:t>
            </w:r>
            <w:r>
              <w:t>са изпълнени мерките за информация и комуникация, задължителни за бенефициентите.</w:t>
            </w:r>
          </w:p>
          <w:p w:rsidR="00FB114C" w:rsidRPr="00536869" w:rsidRDefault="00FB114C" w:rsidP="00E427EC">
            <w:pPr>
              <w:jc w:val="both"/>
              <w:rPr>
                <w:i/>
                <w:sz w:val="18"/>
                <w:szCs w:val="18"/>
                <w:lang w:eastAsia="fr-FR"/>
              </w:rPr>
            </w:pPr>
            <w:r w:rsidRPr="0005470A">
              <w:rPr>
                <w:i/>
                <w:sz w:val="18"/>
                <w:szCs w:val="18"/>
                <w:lang w:eastAsia="fr-FR"/>
              </w:rPr>
              <w:t>(</w:t>
            </w:r>
            <w:r w:rsidRPr="00AE04CF">
              <w:rPr>
                <w:i/>
                <w:sz w:val="18"/>
                <w:szCs w:val="18"/>
                <w:lang w:eastAsia="fr-FR"/>
              </w:rPr>
              <w:t xml:space="preserve">Проверява се </w:t>
            </w:r>
            <w:r w:rsidRPr="00536869">
              <w:rPr>
                <w:i/>
                <w:sz w:val="18"/>
                <w:szCs w:val="18"/>
              </w:rPr>
              <w:t xml:space="preserve">дали </w:t>
            </w:r>
            <w:r>
              <w:rPr>
                <w:i/>
                <w:sz w:val="18"/>
                <w:szCs w:val="18"/>
              </w:rPr>
              <w:t>са изпълнени мерките за информация и комуникация и дали са коректно изпълнени</w:t>
            </w:r>
            <w:r w:rsidRPr="00536869">
              <w:rPr>
                <w:i/>
                <w:sz w:val="18"/>
                <w:szCs w:val="18"/>
              </w:rPr>
              <w:t>.</w:t>
            </w:r>
            <w:r w:rsidRPr="00AE04CF">
              <w:rPr>
                <w:i/>
                <w:sz w:val="18"/>
                <w:szCs w:val="18"/>
                <w:lang w:eastAsia="fr-FR"/>
              </w:rPr>
              <w:t xml:space="preserve"> </w:t>
            </w:r>
            <w:r w:rsidR="00673194">
              <w:rPr>
                <w:i/>
                <w:sz w:val="18"/>
                <w:szCs w:val="18"/>
                <w:lang w:eastAsia="fr-FR"/>
              </w:rPr>
              <w:t xml:space="preserve"> А</w:t>
            </w:r>
            <w:r w:rsidR="00673194" w:rsidRPr="009172AC">
              <w:rPr>
                <w:i/>
                <w:sz w:val="18"/>
                <w:szCs w:val="18"/>
                <w:lang w:eastAsia="fr-FR"/>
              </w:rPr>
              <w:t xml:space="preserve">ко </w:t>
            </w:r>
            <w:r w:rsidR="00673194">
              <w:rPr>
                <w:i/>
                <w:sz w:val="18"/>
                <w:szCs w:val="18"/>
                <w:lang w:eastAsia="fr-FR"/>
              </w:rPr>
              <w:t>има съмнение за</w:t>
            </w:r>
            <w:r w:rsidR="00673194" w:rsidRPr="009172AC">
              <w:rPr>
                <w:i/>
                <w:sz w:val="18"/>
                <w:szCs w:val="18"/>
                <w:lang w:eastAsia="fr-FR"/>
              </w:rPr>
              <w:t xml:space="preserve"> нередност, </w:t>
            </w:r>
            <w:r w:rsidR="00673194">
              <w:rPr>
                <w:i/>
                <w:sz w:val="18"/>
                <w:szCs w:val="18"/>
                <w:lang w:eastAsia="fr-FR"/>
              </w:rPr>
              <w:t xml:space="preserve">потвърдено и от началника на </w:t>
            </w:r>
            <w:r w:rsidR="00E427EC">
              <w:rPr>
                <w:i/>
                <w:sz w:val="18"/>
                <w:szCs w:val="18"/>
                <w:lang w:eastAsia="fr-FR"/>
              </w:rPr>
              <w:t xml:space="preserve">отдел </w:t>
            </w:r>
            <w:r w:rsidR="00673194">
              <w:rPr>
                <w:i/>
                <w:sz w:val="18"/>
                <w:szCs w:val="18"/>
                <w:lang w:eastAsia="fr-FR"/>
              </w:rPr>
              <w:t xml:space="preserve">ТВ, </w:t>
            </w:r>
            <w:r w:rsidRPr="00E874AE">
              <w:rPr>
                <w:i/>
                <w:sz w:val="18"/>
                <w:szCs w:val="18"/>
                <w:lang w:eastAsia="fr-FR"/>
              </w:rPr>
              <w:t>се предлага финансова корекция в съответствие с Приложение 2 към Наредбата</w:t>
            </w:r>
            <w:r>
              <w:rPr>
                <w:i/>
                <w:sz w:val="18"/>
                <w:szCs w:val="18"/>
                <w:lang w:eastAsia="fr-FR"/>
              </w:rPr>
              <w:t>,</w:t>
            </w:r>
            <w:r w:rsidRPr="00E874AE">
              <w:rPr>
                <w:i/>
                <w:sz w:val="18"/>
                <w:szCs w:val="18"/>
                <w:lang w:eastAsia="fr-FR"/>
              </w:rPr>
              <w:t xml:space="preserve"> </w:t>
            </w:r>
            <w:r>
              <w:rPr>
                <w:i/>
                <w:sz w:val="18"/>
                <w:szCs w:val="18"/>
                <w:lang w:eastAsia="fr-FR"/>
              </w:rPr>
              <w:t>приета с ПМС № 57/2017 г.</w:t>
            </w:r>
            <w:r w:rsidRPr="009172AC">
              <w:rPr>
                <w:i/>
                <w:sz w:val="18"/>
                <w:szCs w:val="18"/>
                <w:lang w:eastAsia="fr-FR"/>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B114C" w:rsidRPr="007A4F78" w:rsidRDefault="006D2D81" w:rsidP="00FB114C">
            <w:pPr>
              <w:jc w:val="center"/>
              <w:rPr>
                <w:b/>
                <w:sz w:val="22"/>
                <w:szCs w:val="22"/>
                <w:lang w:bidi="ar-DZ"/>
              </w:rPr>
            </w:pPr>
            <w:r w:rsidRPr="007A4F78">
              <w:rPr>
                <w:b/>
                <w:sz w:val="22"/>
                <w:szCs w:val="22"/>
                <w:lang w:bidi="ar-DZ"/>
              </w:rPr>
              <w:fldChar w:fldCharType="begin">
                <w:ffData>
                  <w:name w:val="Check1"/>
                  <w:enabled/>
                  <w:calcOnExit w:val="0"/>
                  <w:checkBox>
                    <w:sizeAuto/>
                    <w:default w:val="0"/>
                  </w:checkBox>
                </w:ffData>
              </w:fldChar>
            </w:r>
            <w:r w:rsidR="00FB114C" w:rsidRPr="007A4F78">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7A4F78">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FB114C" w:rsidRPr="0080574D" w:rsidRDefault="006D2D81" w:rsidP="00FB114C">
            <w:pPr>
              <w:jc w:val="center"/>
              <w:rPr>
                <w:b/>
                <w:sz w:val="22"/>
                <w:szCs w:val="22"/>
                <w:lang w:bidi="ar-DZ"/>
              </w:rPr>
            </w:pPr>
            <w:r w:rsidRPr="007A4F78">
              <w:rPr>
                <w:b/>
                <w:sz w:val="22"/>
                <w:szCs w:val="22"/>
                <w:lang w:bidi="ar-DZ"/>
              </w:rPr>
              <w:fldChar w:fldCharType="begin">
                <w:ffData>
                  <w:name w:val="Check1"/>
                  <w:enabled/>
                  <w:calcOnExit w:val="0"/>
                  <w:checkBox>
                    <w:sizeAuto/>
                    <w:default w:val="0"/>
                  </w:checkBox>
                </w:ffData>
              </w:fldChar>
            </w:r>
            <w:r w:rsidR="00FB114C" w:rsidRPr="007A4F78">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7A4F78">
              <w:rPr>
                <w:b/>
                <w:sz w:val="22"/>
                <w:szCs w:val="22"/>
                <w:lang w:bidi="ar-DZ"/>
              </w:rPr>
              <w:fldChar w:fldCharType="end"/>
            </w:r>
          </w:p>
        </w:tc>
        <w:tc>
          <w:tcPr>
            <w:tcW w:w="4536" w:type="dxa"/>
            <w:tcBorders>
              <w:top w:val="single" w:sz="4" w:space="0" w:color="auto"/>
              <w:left w:val="single" w:sz="4" w:space="0" w:color="auto"/>
              <w:bottom w:val="single" w:sz="4" w:space="0" w:color="auto"/>
              <w:right w:val="single" w:sz="4" w:space="0" w:color="auto"/>
            </w:tcBorders>
          </w:tcPr>
          <w:p w:rsidR="00FB114C" w:rsidRPr="000A3F93" w:rsidRDefault="00FB114C" w:rsidP="00FB114C">
            <w:pPr>
              <w:rPr>
                <w:b/>
                <w:sz w:val="20"/>
                <w:szCs w:val="20"/>
                <w:lang w:eastAsia="fr-FR"/>
              </w:rPr>
            </w:pPr>
          </w:p>
        </w:tc>
      </w:tr>
      <w:tr w:rsidR="00FB114C" w:rsidRPr="000A3F93" w:rsidTr="00C25C3D">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B114C" w:rsidRDefault="00FB114C" w:rsidP="00E427EC">
            <w:pPr>
              <w:jc w:val="center"/>
              <w:rPr>
                <w:b/>
                <w:sz w:val="22"/>
                <w:szCs w:val="22"/>
                <w:lang w:eastAsia="fr-FR"/>
              </w:rPr>
            </w:pPr>
            <w:r>
              <w:rPr>
                <w:b/>
                <w:sz w:val="22"/>
                <w:szCs w:val="22"/>
                <w:lang w:eastAsia="fr-FR"/>
              </w:rPr>
              <w:lastRenderedPageBreak/>
              <w:t>2</w:t>
            </w:r>
            <w:r w:rsidR="00E427EC">
              <w:rPr>
                <w:b/>
                <w:sz w:val="22"/>
                <w:szCs w:val="22"/>
                <w:lang w:eastAsia="fr-FR"/>
              </w:rPr>
              <w:t>5</w:t>
            </w:r>
            <w:r>
              <w:rPr>
                <w:b/>
                <w:sz w:val="22"/>
                <w:szCs w:val="22"/>
                <w:lang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auto"/>
          </w:tcPr>
          <w:p w:rsidR="00FB114C" w:rsidRPr="00E874AE" w:rsidRDefault="00FB114C" w:rsidP="00FB114C">
            <w:pPr>
              <w:jc w:val="both"/>
            </w:pPr>
            <w:r w:rsidRPr="00AE04CF">
              <w:t xml:space="preserve">Проверено е дали </w:t>
            </w:r>
            <w:r>
              <w:t>са изпълнени одобрените индикатори.</w:t>
            </w:r>
          </w:p>
          <w:p w:rsidR="00FB114C" w:rsidRPr="000A3F93" w:rsidRDefault="00FB114C" w:rsidP="00E427EC">
            <w:pPr>
              <w:jc w:val="both"/>
              <w:rPr>
                <w:sz w:val="22"/>
                <w:szCs w:val="22"/>
                <w:lang w:eastAsia="fr-FR"/>
              </w:rPr>
            </w:pPr>
            <w:r w:rsidRPr="0005470A">
              <w:rPr>
                <w:i/>
                <w:sz w:val="18"/>
                <w:szCs w:val="18"/>
                <w:lang w:eastAsia="fr-FR"/>
              </w:rPr>
              <w:t>(</w:t>
            </w:r>
            <w:r w:rsidRPr="00AE04CF">
              <w:rPr>
                <w:i/>
                <w:sz w:val="18"/>
                <w:szCs w:val="18"/>
                <w:lang w:eastAsia="fr-FR"/>
              </w:rPr>
              <w:t xml:space="preserve">Проверява се </w:t>
            </w:r>
            <w:r w:rsidRPr="00675D2E">
              <w:rPr>
                <w:i/>
                <w:sz w:val="18"/>
                <w:szCs w:val="18"/>
              </w:rPr>
              <w:t xml:space="preserve">дали </w:t>
            </w:r>
            <w:r>
              <w:rPr>
                <w:i/>
                <w:sz w:val="18"/>
                <w:szCs w:val="18"/>
              </w:rPr>
              <w:t>са изпълнени изцяло или частично индикаторите, заложени по проекта</w:t>
            </w:r>
            <w:r w:rsidRPr="00675D2E">
              <w:rPr>
                <w:i/>
                <w:sz w:val="18"/>
                <w:szCs w:val="18"/>
              </w:rPr>
              <w:t>.</w:t>
            </w:r>
            <w:r w:rsidR="00673194">
              <w:rPr>
                <w:i/>
                <w:sz w:val="18"/>
                <w:szCs w:val="18"/>
                <w:lang w:eastAsia="fr-FR"/>
              </w:rPr>
              <w:t xml:space="preserve"> А</w:t>
            </w:r>
            <w:r w:rsidR="00673194" w:rsidRPr="009172AC">
              <w:rPr>
                <w:i/>
                <w:sz w:val="18"/>
                <w:szCs w:val="18"/>
                <w:lang w:eastAsia="fr-FR"/>
              </w:rPr>
              <w:t xml:space="preserve">ко </w:t>
            </w:r>
            <w:r w:rsidR="00673194">
              <w:rPr>
                <w:i/>
                <w:sz w:val="18"/>
                <w:szCs w:val="18"/>
                <w:lang w:eastAsia="fr-FR"/>
              </w:rPr>
              <w:t>има съмнение за</w:t>
            </w:r>
            <w:r w:rsidR="00673194" w:rsidRPr="009172AC">
              <w:rPr>
                <w:i/>
                <w:sz w:val="18"/>
                <w:szCs w:val="18"/>
                <w:lang w:eastAsia="fr-FR"/>
              </w:rPr>
              <w:t xml:space="preserve"> нередност, </w:t>
            </w:r>
            <w:r w:rsidR="00673194">
              <w:rPr>
                <w:i/>
                <w:sz w:val="18"/>
                <w:szCs w:val="18"/>
                <w:lang w:eastAsia="fr-FR"/>
              </w:rPr>
              <w:t xml:space="preserve">потвърдено и от началника на </w:t>
            </w:r>
            <w:r w:rsidR="00E427EC">
              <w:rPr>
                <w:i/>
                <w:sz w:val="18"/>
                <w:szCs w:val="18"/>
                <w:lang w:eastAsia="fr-FR"/>
              </w:rPr>
              <w:t xml:space="preserve">отдел </w:t>
            </w:r>
            <w:r w:rsidR="00673194">
              <w:rPr>
                <w:i/>
                <w:sz w:val="18"/>
                <w:szCs w:val="18"/>
                <w:lang w:eastAsia="fr-FR"/>
              </w:rPr>
              <w:t>ТВ,</w:t>
            </w:r>
            <w:r w:rsidRPr="00E874AE">
              <w:rPr>
                <w:i/>
                <w:sz w:val="18"/>
                <w:szCs w:val="18"/>
                <w:lang w:eastAsia="fr-FR"/>
              </w:rPr>
              <w:t xml:space="preserve"> се предлага финансова корекция в съответствие с Приложение 2 към Наредбата</w:t>
            </w:r>
            <w:r>
              <w:rPr>
                <w:i/>
                <w:sz w:val="18"/>
                <w:szCs w:val="18"/>
                <w:lang w:eastAsia="fr-FR"/>
              </w:rPr>
              <w:t>,</w:t>
            </w:r>
            <w:r w:rsidRPr="00E874AE">
              <w:rPr>
                <w:i/>
                <w:sz w:val="18"/>
                <w:szCs w:val="18"/>
                <w:lang w:eastAsia="fr-FR"/>
              </w:rPr>
              <w:t xml:space="preserve"> </w:t>
            </w:r>
            <w:r>
              <w:rPr>
                <w:i/>
                <w:sz w:val="18"/>
                <w:szCs w:val="18"/>
                <w:lang w:eastAsia="fr-FR"/>
              </w:rPr>
              <w:t>приета с ПМС № 57/2017 г.</w:t>
            </w:r>
            <w:r w:rsidRPr="009172AC">
              <w:rPr>
                <w:i/>
                <w:sz w:val="18"/>
                <w:szCs w:val="18"/>
                <w:lang w:eastAsia="fr-FR"/>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B114C" w:rsidRPr="007A4F78" w:rsidRDefault="006D2D81" w:rsidP="00FB114C">
            <w:pPr>
              <w:jc w:val="center"/>
              <w:rPr>
                <w:b/>
                <w:sz w:val="22"/>
                <w:szCs w:val="22"/>
                <w:lang w:bidi="ar-DZ"/>
              </w:rPr>
            </w:pPr>
            <w:r w:rsidRPr="007A4F78">
              <w:rPr>
                <w:b/>
                <w:sz w:val="22"/>
                <w:szCs w:val="22"/>
                <w:lang w:bidi="ar-DZ"/>
              </w:rPr>
              <w:fldChar w:fldCharType="begin">
                <w:ffData>
                  <w:name w:val="Check1"/>
                  <w:enabled/>
                  <w:calcOnExit w:val="0"/>
                  <w:checkBox>
                    <w:sizeAuto/>
                    <w:default w:val="0"/>
                  </w:checkBox>
                </w:ffData>
              </w:fldChar>
            </w:r>
            <w:r w:rsidR="00FB114C" w:rsidRPr="007A4F78">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7A4F78">
              <w:rPr>
                <w:b/>
                <w:sz w:val="22"/>
                <w:szCs w:val="22"/>
                <w:lang w:bidi="ar-DZ"/>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FB114C" w:rsidRPr="0080574D" w:rsidRDefault="006D2D81" w:rsidP="00FB114C">
            <w:pPr>
              <w:jc w:val="center"/>
              <w:rPr>
                <w:b/>
                <w:sz w:val="22"/>
                <w:szCs w:val="22"/>
                <w:lang w:bidi="ar-DZ"/>
              </w:rPr>
            </w:pPr>
            <w:r w:rsidRPr="007A4F78">
              <w:rPr>
                <w:b/>
                <w:sz w:val="22"/>
                <w:szCs w:val="22"/>
                <w:lang w:bidi="ar-DZ"/>
              </w:rPr>
              <w:fldChar w:fldCharType="begin">
                <w:ffData>
                  <w:name w:val="Check1"/>
                  <w:enabled/>
                  <w:calcOnExit w:val="0"/>
                  <w:checkBox>
                    <w:sizeAuto/>
                    <w:default w:val="0"/>
                  </w:checkBox>
                </w:ffData>
              </w:fldChar>
            </w:r>
            <w:r w:rsidR="00FB114C" w:rsidRPr="007A4F78">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7A4F78">
              <w:rPr>
                <w:b/>
                <w:sz w:val="22"/>
                <w:szCs w:val="22"/>
                <w:lang w:bidi="ar-DZ"/>
              </w:rPr>
              <w:fldChar w:fldCharType="end"/>
            </w:r>
          </w:p>
        </w:tc>
        <w:tc>
          <w:tcPr>
            <w:tcW w:w="4536" w:type="dxa"/>
            <w:tcBorders>
              <w:top w:val="single" w:sz="4" w:space="0" w:color="auto"/>
              <w:left w:val="single" w:sz="4" w:space="0" w:color="auto"/>
              <w:bottom w:val="single" w:sz="4" w:space="0" w:color="auto"/>
              <w:right w:val="single" w:sz="4" w:space="0" w:color="auto"/>
            </w:tcBorders>
          </w:tcPr>
          <w:p w:rsidR="00FB114C" w:rsidRPr="000A3F93" w:rsidRDefault="00FB114C" w:rsidP="00FB114C">
            <w:pPr>
              <w:rPr>
                <w:b/>
                <w:sz w:val="20"/>
                <w:szCs w:val="20"/>
                <w:lang w:eastAsia="fr-FR"/>
              </w:rPr>
            </w:pPr>
          </w:p>
        </w:tc>
      </w:tr>
      <w:tr w:rsidR="00DB4784" w:rsidRPr="000A3F93" w:rsidTr="00DB4784">
        <w:trPr>
          <w:trHeight w:val="567"/>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26369" w:rsidRDefault="00050B7F" w:rsidP="0059264A">
            <w:pPr>
              <w:jc w:val="center"/>
              <w:rPr>
                <w:b/>
                <w:sz w:val="22"/>
                <w:szCs w:val="22"/>
                <w:lang w:eastAsia="fr-FR"/>
              </w:rPr>
            </w:pPr>
            <w:r>
              <w:rPr>
                <w:b/>
                <w:sz w:val="22"/>
                <w:szCs w:val="22"/>
                <w:lang w:eastAsia="fr-FR"/>
              </w:rPr>
              <w:t>2</w:t>
            </w:r>
            <w:r w:rsidR="00EB7C8B">
              <w:rPr>
                <w:b/>
                <w:sz w:val="22"/>
                <w:szCs w:val="22"/>
                <w:lang w:eastAsia="fr-FR"/>
              </w:rPr>
              <w:t>6</w:t>
            </w:r>
            <w:r w:rsidR="00536869">
              <w:rPr>
                <w:b/>
                <w:sz w:val="22"/>
                <w:szCs w:val="22"/>
                <w:lang w:eastAsia="fr-FR"/>
              </w:rPr>
              <w:t>.</w:t>
            </w:r>
          </w:p>
        </w:tc>
        <w:tc>
          <w:tcPr>
            <w:tcW w:w="6378" w:type="dxa"/>
            <w:tcBorders>
              <w:top w:val="single" w:sz="4" w:space="0" w:color="auto"/>
              <w:left w:val="single" w:sz="4" w:space="0" w:color="auto"/>
              <w:bottom w:val="single" w:sz="4" w:space="0" w:color="auto"/>
              <w:right w:val="single" w:sz="4" w:space="0" w:color="auto"/>
            </w:tcBorders>
            <w:shd w:val="clear" w:color="auto" w:fill="auto"/>
          </w:tcPr>
          <w:p w:rsidR="00241CD7" w:rsidRPr="00536869" w:rsidRDefault="00026369" w:rsidP="00E641F1">
            <w:pPr>
              <w:jc w:val="both"/>
              <w:rPr>
                <w:sz w:val="22"/>
                <w:szCs w:val="22"/>
              </w:rPr>
            </w:pPr>
            <w:r w:rsidRPr="001440B7">
              <w:rPr>
                <w:sz w:val="22"/>
                <w:szCs w:val="22"/>
              </w:rPr>
              <w:t xml:space="preserve">Извършен е контрол от </w:t>
            </w:r>
            <w:r w:rsidR="00440001">
              <w:rPr>
                <w:sz w:val="22"/>
                <w:szCs w:val="22"/>
              </w:rPr>
              <w:t>н</w:t>
            </w:r>
            <w:r w:rsidRPr="001440B7">
              <w:rPr>
                <w:sz w:val="22"/>
                <w:szCs w:val="22"/>
              </w:rPr>
              <w:t>ачалник</w:t>
            </w:r>
            <w:r w:rsidR="009B1FE0">
              <w:rPr>
                <w:sz w:val="22"/>
                <w:szCs w:val="22"/>
              </w:rPr>
              <w:t>а</w:t>
            </w:r>
            <w:r w:rsidRPr="001440B7">
              <w:rPr>
                <w:sz w:val="22"/>
                <w:szCs w:val="22"/>
              </w:rPr>
              <w:t xml:space="preserve"> </w:t>
            </w:r>
            <w:r w:rsidR="006F4029">
              <w:rPr>
                <w:sz w:val="22"/>
                <w:szCs w:val="22"/>
              </w:rPr>
              <w:t xml:space="preserve">на </w:t>
            </w:r>
            <w:r w:rsidR="00E427EC">
              <w:rPr>
                <w:sz w:val="22"/>
                <w:szCs w:val="22"/>
              </w:rPr>
              <w:t>отдел</w:t>
            </w:r>
            <w:r w:rsidR="00E427EC" w:rsidRPr="001440B7">
              <w:rPr>
                <w:sz w:val="22"/>
                <w:szCs w:val="22"/>
              </w:rPr>
              <w:t xml:space="preserve"> </w:t>
            </w:r>
            <w:r w:rsidRPr="001440B7">
              <w:rPr>
                <w:sz w:val="22"/>
                <w:szCs w:val="22"/>
              </w:rPr>
              <w:t xml:space="preserve">ТВ по </w:t>
            </w:r>
            <w:r w:rsidR="00050B7F">
              <w:rPr>
                <w:sz w:val="22"/>
                <w:szCs w:val="22"/>
              </w:rPr>
              <w:t>проверката</w:t>
            </w:r>
            <w:r w:rsidRPr="001440B7">
              <w:rPr>
                <w:sz w:val="22"/>
                <w:szCs w:val="22"/>
              </w:rPr>
              <w:t xml:space="preserve"> на Техническия </w:t>
            </w:r>
            <w:r>
              <w:rPr>
                <w:sz w:val="22"/>
                <w:szCs w:val="22"/>
              </w:rPr>
              <w:t>отчет</w:t>
            </w:r>
            <w:r w:rsidR="00050B7F">
              <w:rPr>
                <w:sz w:val="22"/>
                <w:szCs w:val="22"/>
              </w:rPr>
              <w:t xml:space="preserve"> и </w:t>
            </w:r>
            <w:proofErr w:type="spellStart"/>
            <w:r w:rsidR="00050B7F">
              <w:rPr>
                <w:sz w:val="22"/>
                <w:szCs w:val="22"/>
              </w:rPr>
              <w:t>Микроданните</w:t>
            </w:r>
            <w:proofErr w:type="spellEnd"/>
            <w:r w:rsidR="00050B7F">
              <w:rPr>
                <w:sz w:val="22"/>
                <w:szCs w:val="22"/>
              </w:rPr>
              <w:t xml:space="preserve"> (ЕСФ) на участниците</w:t>
            </w:r>
            <w:r w:rsidR="00F534B9">
              <w:rPr>
                <w:sz w:val="22"/>
                <w:szCs w:val="22"/>
              </w:rPr>
              <w:t>.</w:t>
            </w:r>
            <w:r w:rsidRPr="001440B7">
              <w:rPr>
                <w:sz w:val="22"/>
                <w:szCs w:val="22"/>
              </w:rPr>
              <w:t xml:space="preserve"> </w:t>
            </w:r>
          </w:p>
          <w:p w:rsidR="00026369" w:rsidRPr="00536869" w:rsidRDefault="008A7F36" w:rsidP="0059264A">
            <w:pPr>
              <w:jc w:val="both"/>
              <w:rPr>
                <w:i/>
                <w:sz w:val="18"/>
                <w:szCs w:val="18"/>
                <w:lang w:val="en-US"/>
              </w:rPr>
            </w:pPr>
            <w:r w:rsidRPr="008A7F36">
              <w:rPr>
                <w:i/>
                <w:sz w:val="18"/>
                <w:szCs w:val="18"/>
              </w:rPr>
              <w:t>(</w:t>
            </w:r>
            <w:r>
              <w:rPr>
                <w:i/>
                <w:sz w:val="18"/>
                <w:szCs w:val="18"/>
              </w:rPr>
              <w:t>Попълва се</w:t>
            </w:r>
            <w:r w:rsidRPr="008A7F36">
              <w:rPr>
                <w:i/>
                <w:sz w:val="18"/>
                <w:szCs w:val="18"/>
              </w:rPr>
              <w:t xml:space="preserve"> след проверката на раздел II. Контрол на </w:t>
            </w:r>
            <w:r w:rsidR="009D6B6F">
              <w:rPr>
                <w:i/>
                <w:sz w:val="18"/>
                <w:szCs w:val="18"/>
              </w:rPr>
              <w:t>външните възлагания</w:t>
            </w:r>
            <w:r>
              <w:rPr>
                <w:i/>
                <w:sz w:val="18"/>
                <w:szCs w:val="18"/>
              </w:rPr>
              <w:t xml:space="preserve"> и след проверката на контролен лист 7.</w:t>
            </w:r>
            <w:r w:rsidR="00E427EC">
              <w:rPr>
                <w:i/>
                <w:sz w:val="18"/>
                <w:szCs w:val="18"/>
              </w:rPr>
              <w:t>6</w:t>
            </w:r>
            <w:r>
              <w:rPr>
                <w:i/>
                <w:sz w:val="18"/>
                <w:szCs w:val="18"/>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26369" w:rsidRDefault="00026369" w:rsidP="00DB4784">
            <w:pPr>
              <w:jc w:val="center"/>
            </w:pPr>
          </w:p>
        </w:tc>
        <w:tc>
          <w:tcPr>
            <w:tcW w:w="1559" w:type="dxa"/>
            <w:tcBorders>
              <w:top w:val="single" w:sz="4" w:space="0" w:color="auto"/>
              <w:left w:val="single" w:sz="4" w:space="0" w:color="auto"/>
              <w:bottom w:val="single" w:sz="4" w:space="0" w:color="auto"/>
              <w:right w:val="single" w:sz="4" w:space="0" w:color="auto"/>
            </w:tcBorders>
            <w:vAlign w:val="center"/>
          </w:tcPr>
          <w:p w:rsidR="00026369" w:rsidRPr="007A4F78" w:rsidRDefault="006D2D81" w:rsidP="00DB4784">
            <w:pPr>
              <w:jc w:val="center"/>
              <w:rPr>
                <w:b/>
                <w:sz w:val="22"/>
                <w:szCs w:val="22"/>
                <w:lang w:eastAsia="fr-FR"/>
              </w:rPr>
            </w:pPr>
            <w:r w:rsidRPr="007A4F78">
              <w:rPr>
                <w:b/>
                <w:sz w:val="22"/>
                <w:szCs w:val="22"/>
                <w:lang w:bidi="ar-DZ"/>
              </w:rPr>
              <w:fldChar w:fldCharType="begin">
                <w:ffData>
                  <w:name w:val="Check1"/>
                  <w:enabled/>
                  <w:calcOnExit w:val="0"/>
                  <w:checkBox>
                    <w:sizeAuto/>
                    <w:default w:val="0"/>
                  </w:checkBox>
                </w:ffData>
              </w:fldChar>
            </w:r>
            <w:r w:rsidR="00026369" w:rsidRPr="007A4F78">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7A4F78">
              <w:rPr>
                <w:b/>
                <w:sz w:val="22"/>
                <w:szCs w:val="22"/>
                <w:lang w:bidi="ar-DZ"/>
              </w:rPr>
              <w:fldChar w:fldCharType="end"/>
            </w:r>
          </w:p>
        </w:tc>
        <w:tc>
          <w:tcPr>
            <w:tcW w:w="4536" w:type="dxa"/>
            <w:tcBorders>
              <w:top w:val="single" w:sz="4" w:space="0" w:color="auto"/>
              <w:left w:val="single" w:sz="4" w:space="0" w:color="auto"/>
              <w:bottom w:val="single" w:sz="4" w:space="0" w:color="auto"/>
              <w:right w:val="single" w:sz="4" w:space="0" w:color="auto"/>
            </w:tcBorders>
          </w:tcPr>
          <w:p w:rsidR="00026369" w:rsidRPr="000A3F93" w:rsidRDefault="00026369" w:rsidP="00DB4784">
            <w:pPr>
              <w:rPr>
                <w:b/>
                <w:sz w:val="20"/>
                <w:szCs w:val="20"/>
                <w:lang w:eastAsia="fr-FR"/>
              </w:rPr>
            </w:pPr>
          </w:p>
        </w:tc>
      </w:tr>
    </w:tbl>
    <w:p w:rsidR="0053244E" w:rsidRDefault="0053244E" w:rsidP="00224C44">
      <w:pPr>
        <w:rPr>
          <w:b/>
          <w:bCs/>
          <w:sz w:val="16"/>
          <w:szCs w:val="16"/>
        </w:rPr>
      </w:pPr>
    </w:p>
    <w:p w:rsidR="008A7F36" w:rsidRDefault="008A7F36" w:rsidP="00224C44">
      <w:pPr>
        <w:rPr>
          <w:b/>
          <w:bCs/>
          <w:sz w:val="16"/>
          <w:szCs w:val="16"/>
        </w:rPr>
      </w:pPr>
    </w:p>
    <w:tbl>
      <w:tblPr>
        <w:tblW w:w="10523" w:type="dxa"/>
        <w:tblInd w:w="392" w:type="dxa"/>
        <w:tblLayout w:type="fixed"/>
        <w:tblLook w:val="01E0" w:firstRow="1" w:lastRow="1" w:firstColumn="1" w:lastColumn="1" w:noHBand="0" w:noVBand="0"/>
      </w:tblPr>
      <w:tblGrid>
        <w:gridCol w:w="561"/>
        <w:gridCol w:w="4717"/>
        <w:gridCol w:w="2977"/>
        <w:gridCol w:w="2268"/>
      </w:tblGrid>
      <w:tr w:rsidR="001264A1" w:rsidRPr="00B01249" w:rsidTr="007402B7">
        <w:tc>
          <w:tcPr>
            <w:tcW w:w="561" w:type="dxa"/>
            <w:tcBorders>
              <w:bottom w:val="single" w:sz="4" w:space="0" w:color="auto"/>
            </w:tcBorders>
            <w:shd w:val="clear" w:color="auto" w:fill="auto"/>
          </w:tcPr>
          <w:p w:rsidR="001264A1" w:rsidRPr="00B01249" w:rsidRDefault="001264A1" w:rsidP="0055115F">
            <w:pPr>
              <w:numPr>
                <w:ilvl w:val="0"/>
                <w:numId w:val="8"/>
              </w:numPr>
              <w:ind w:left="0" w:firstLine="0"/>
              <w:rPr>
                <w:b/>
                <w:sz w:val="20"/>
                <w:szCs w:val="20"/>
              </w:rPr>
            </w:pPr>
          </w:p>
        </w:tc>
        <w:tc>
          <w:tcPr>
            <w:tcW w:w="4717" w:type="dxa"/>
            <w:tcBorders>
              <w:bottom w:val="single" w:sz="4" w:space="0" w:color="auto"/>
            </w:tcBorders>
            <w:shd w:val="clear" w:color="auto" w:fill="auto"/>
          </w:tcPr>
          <w:p w:rsidR="001264A1" w:rsidRPr="00B01249" w:rsidRDefault="001264A1" w:rsidP="0055115F">
            <w:pPr>
              <w:rPr>
                <w:b/>
                <w:sz w:val="20"/>
                <w:szCs w:val="20"/>
              </w:rPr>
            </w:pPr>
            <w:r w:rsidRPr="00B01249">
              <w:rPr>
                <w:b/>
                <w:bCs/>
                <w:sz w:val="20"/>
                <w:szCs w:val="20"/>
              </w:rPr>
              <w:t>Контрол/проверка от:</w:t>
            </w:r>
            <w:r w:rsidRPr="00B01249">
              <w:rPr>
                <w:b/>
                <w:sz w:val="20"/>
                <w:szCs w:val="20"/>
              </w:rPr>
              <w:t xml:space="preserve"> </w:t>
            </w:r>
          </w:p>
          <w:p w:rsidR="001264A1" w:rsidRPr="00B01249" w:rsidRDefault="001264A1" w:rsidP="0055115F">
            <w:pPr>
              <w:rPr>
                <w:sz w:val="20"/>
                <w:szCs w:val="20"/>
              </w:rPr>
            </w:pPr>
          </w:p>
          <w:p w:rsidR="001264A1" w:rsidRPr="00B01249" w:rsidRDefault="001264A1" w:rsidP="0055115F">
            <w:pPr>
              <w:rPr>
                <w:sz w:val="20"/>
                <w:szCs w:val="20"/>
              </w:rPr>
            </w:pPr>
            <w:r w:rsidRPr="00B01249">
              <w:rPr>
                <w:sz w:val="20"/>
                <w:szCs w:val="20"/>
              </w:rPr>
              <w:t>……………………………………………..</w:t>
            </w:r>
          </w:p>
          <w:p w:rsidR="001264A1" w:rsidRPr="00B01249" w:rsidRDefault="001264A1" w:rsidP="0055115F">
            <w:pPr>
              <w:rPr>
                <w:i/>
                <w:sz w:val="20"/>
                <w:szCs w:val="20"/>
              </w:rPr>
            </w:pPr>
            <w:r>
              <w:rPr>
                <w:i/>
                <w:sz w:val="20"/>
                <w:szCs w:val="20"/>
              </w:rPr>
              <w:t>Име, позиция (експерт ТВ</w:t>
            </w:r>
            <w:r w:rsidRPr="00B01249">
              <w:rPr>
                <w:i/>
                <w:sz w:val="20"/>
                <w:szCs w:val="20"/>
              </w:rPr>
              <w:t>)</w:t>
            </w:r>
          </w:p>
        </w:tc>
        <w:tc>
          <w:tcPr>
            <w:tcW w:w="2977" w:type="dxa"/>
            <w:tcBorders>
              <w:bottom w:val="single" w:sz="4" w:space="0" w:color="auto"/>
            </w:tcBorders>
            <w:shd w:val="clear" w:color="auto" w:fill="auto"/>
            <w:vAlign w:val="bottom"/>
          </w:tcPr>
          <w:p w:rsidR="001264A1" w:rsidRPr="00B01249" w:rsidRDefault="001264A1" w:rsidP="0055115F">
            <w:pPr>
              <w:jc w:val="center"/>
              <w:rPr>
                <w:sz w:val="20"/>
                <w:szCs w:val="20"/>
              </w:rPr>
            </w:pPr>
            <w:r w:rsidRPr="00B01249">
              <w:rPr>
                <w:sz w:val="20"/>
                <w:szCs w:val="20"/>
              </w:rPr>
              <w:t>…………..</w:t>
            </w:r>
          </w:p>
          <w:p w:rsidR="001264A1" w:rsidRPr="00B01249" w:rsidRDefault="001264A1" w:rsidP="0055115F">
            <w:pPr>
              <w:jc w:val="center"/>
              <w:rPr>
                <w:i/>
                <w:sz w:val="20"/>
                <w:szCs w:val="20"/>
              </w:rPr>
            </w:pPr>
            <w:r w:rsidRPr="00B01249">
              <w:rPr>
                <w:i/>
                <w:sz w:val="20"/>
                <w:szCs w:val="20"/>
              </w:rPr>
              <w:t>Дата</w:t>
            </w:r>
          </w:p>
        </w:tc>
        <w:tc>
          <w:tcPr>
            <w:tcW w:w="2268" w:type="dxa"/>
            <w:tcBorders>
              <w:bottom w:val="single" w:sz="4" w:space="0" w:color="auto"/>
            </w:tcBorders>
            <w:shd w:val="clear" w:color="auto" w:fill="auto"/>
            <w:vAlign w:val="bottom"/>
          </w:tcPr>
          <w:p w:rsidR="001264A1" w:rsidRPr="00B01249" w:rsidRDefault="001264A1" w:rsidP="0055115F">
            <w:pPr>
              <w:jc w:val="center"/>
              <w:rPr>
                <w:sz w:val="20"/>
                <w:szCs w:val="20"/>
              </w:rPr>
            </w:pPr>
            <w:r w:rsidRPr="00B01249">
              <w:rPr>
                <w:sz w:val="20"/>
                <w:szCs w:val="20"/>
              </w:rPr>
              <w:t>…………..</w:t>
            </w:r>
          </w:p>
          <w:p w:rsidR="001264A1" w:rsidRPr="00B01249" w:rsidRDefault="001264A1" w:rsidP="0055115F">
            <w:pPr>
              <w:jc w:val="center"/>
              <w:rPr>
                <w:i/>
                <w:sz w:val="20"/>
                <w:szCs w:val="20"/>
              </w:rPr>
            </w:pPr>
            <w:r w:rsidRPr="00B01249">
              <w:rPr>
                <w:i/>
                <w:sz w:val="20"/>
                <w:szCs w:val="20"/>
              </w:rPr>
              <w:t>Подпис</w:t>
            </w:r>
          </w:p>
        </w:tc>
      </w:tr>
      <w:tr w:rsidR="001264A1" w:rsidRPr="00B01249" w:rsidTr="007402B7">
        <w:tc>
          <w:tcPr>
            <w:tcW w:w="561" w:type="dxa"/>
            <w:tcBorders>
              <w:top w:val="single" w:sz="4" w:space="0" w:color="auto"/>
            </w:tcBorders>
            <w:shd w:val="clear" w:color="auto" w:fill="auto"/>
          </w:tcPr>
          <w:p w:rsidR="001264A1" w:rsidRPr="00B01249" w:rsidRDefault="001264A1" w:rsidP="0055115F">
            <w:pPr>
              <w:rPr>
                <w:sz w:val="20"/>
                <w:szCs w:val="20"/>
              </w:rPr>
            </w:pPr>
          </w:p>
        </w:tc>
        <w:tc>
          <w:tcPr>
            <w:tcW w:w="4717" w:type="dxa"/>
            <w:tcBorders>
              <w:top w:val="single" w:sz="4" w:space="0" w:color="auto"/>
            </w:tcBorders>
            <w:shd w:val="clear" w:color="auto" w:fill="auto"/>
          </w:tcPr>
          <w:p w:rsidR="0015481F" w:rsidRPr="00B01249" w:rsidRDefault="0015481F" w:rsidP="0055115F">
            <w:pPr>
              <w:rPr>
                <w:sz w:val="20"/>
                <w:szCs w:val="20"/>
              </w:rPr>
            </w:pPr>
          </w:p>
        </w:tc>
        <w:tc>
          <w:tcPr>
            <w:tcW w:w="2977" w:type="dxa"/>
            <w:tcBorders>
              <w:top w:val="single" w:sz="4" w:space="0" w:color="auto"/>
            </w:tcBorders>
            <w:shd w:val="clear" w:color="auto" w:fill="auto"/>
          </w:tcPr>
          <w:p w:rsidR="001264A1" w:rsidRPr="00B01249" w:rsidRDefault="001264A1" w:rsidP="0055115F">
            <w:pPr>
              <w:rPr>
                <w:sz w:val="20"/>
                <w:szCs w:val="20"/>
              </w:rPr>
            </w:pPr>
          </w:p>
        </w:tc>
        <w:tc>
          <w:tcPr>
            <w:tcW w:w="2268" w:type="dxa"/>
            <w:tcBorders>
              <w:top w:val="single" w:sz="4" w:space="0" w:color="auto"/>
            </w:tcBorders>
            <w:shd w:val="clear" w:color="auto" w:fill="auto"/>
          </w:tcPr>
          <w:p w:rsidR="001264A1" w:rsidRPr="00B01249" w:rsidRDefault="001264A1" w:rsidP="0055115F">
            <w:pPr>
              <w:rPr>
                <w:sz w:val="20"/>
                <w:szCs w:val="20"/>
              </w:rPr>
            </w:pPr>
          </w:p>
        </w:tc>
      </w:tr>
    </w:tbl>
    <w:p w:rsidR="00E427EC" w:rsidRDefault="00E427EC" w:rsidP="001264A1">
      <w:pPr>
        <w:rPr>
          <w:sz w:val="20"/>
          <w:szCs w:val="20"/>
        </w:rPr>
      </w:pPr>
    </w:p>
    <w:p w:rsidR="00E427EC" w:rsidRDefault="00E427EC" w:rsidP="001264A1">
      <w:pPr>
        <w:rPr>
          <w:sz w:val="20"/>
          <w:szCs w:val="20"/>
        </w:rPr>
      </w:pPr>
    </w:p>
    <w:p w:rsidR="00E427EC" w:rsidRPr="00B01249" w:rsidRDefault="00E427EC" w:rsidP="001264A1">
      <w:pPr>
        <w:rPr>
          <w:sz w:val="20"/>
          <w:szCs w:val="20"/>
        </w:rPr>
      </w:pPr>
    </w:p>
    <w:tbl>
      <w:tblPr>
        <w:tblW w:w="10523" w:type="dxa"/>
        <w:tblInd w:w="392" w:type="dxa"/>
        <w:tblLayout w:type="fixed"/>
        <w:tblLook w:val="01E0" w:firstRow="1" w:lastRow="1" w:firstColumn="1" w:lastColumn="1" w:noHBand="0" w:noVBand="0"/>
      </w:tblPr>
      <w:tblGrid>
        <w:gridCol w:w="561"/>
        <w:gridCol w:w="4717"/>
        <w:gridCol w:w="2977"/>
        <w:gridCol w:w="2268"/>
      </w:tblGrid>
      <w:tr w:rsidR="001264A1" w:rsidRPr="0003555D" w:rsidTr="007402B7">
        <w:tc>
          <w:tcPr>
            <w:tcW w:w="561" w:type="dxa"/>
            <w:tcBorders>
              <w:bottom w:val="single" w:sz="4" w:space="0" w:color="auto"/>
            </w:tcBorders>
            <w:shd w:val="clear" w:color="auto" w:fill="auto"/>
          </w:tcPr>
          <w:p w:rsidR="001264A1" w:rsidRPr="00B01249" w:rsidRDefault="001264A1" w:rsidP="0055115F">
            <w:pPr>
              <w:numPr>
                <w:ilvl w:val="0"/>
                <w:numId w:val="8"/>
              </w:numPr>
              <w:ind w:left="0" w:firstLine="0"/>
              <w:rPr>
                <w:b/>
                <w:sz w:val="20"/>
                <w:szCs w:val="20"/>
              </w:rPr>
            </w:pPr>
          </w:p>
        </w:tc>
        <w:tc>
          <w:tcPr>
            <w:tcW w:w="4717" w:type="dxa"/>
            <w:tcBorders>
              <w:bottom w:val="single" w:sz="4" w:space="0" w:color="auto"/>
            </w:tcBorders>
            <w:shd w:val="clear" w:color="auto" w:fill="auto"/>
          </w:tcPr>
          <w:p w:rsidR="001264A1" w:rsidRPr="00B01249" w:rsidRDefault="001264A1" w:rsidP="0055115F">
            <w:pPr>
              <w:rPr>
                <w:b/>
                <w:sz w:val="20"/>
                <w:szCs w:val="20"/>
              </w:rPr>
            </w:pPr>
            <w:r w:rsidRPr="00B01249">
              <w:rPr>
                <w:b/>
                <w:bCs/>
                <w:sz w:val="20"/>
                <w:szCs w:val="20"/>
              </w:rPr>
              <w:t>Контрол/проверка от:</w:t>
            </w:r>
            <w:r w:rsidRPr="00B01249">
              <w:rPr>
                <w:b/>
                <w:sz w:val="20"/>
                <w:szCs w:val="20"/>
              </w:rPr>
              <w:t xml:space="preserve"> </w:t>
            </w:r>
          </w:p>
          <w:p w:rsidR="001264A1" w:rsidRPr="00B01249" w:rsidRDefault="001264A1" w:rsidP="0055115F">
            <w:pPr>
              <w:rPr>
                <w:sz w:val="20"/>
                <w:szCs w:val="20"/>
              </w:rPr>
            </w:pPr>
          </w:p>
          <w:p w:rsidR="001264A1" w:rsidRPr="00B01249" w:rsidRDefault="001264A1" w:rsidP="0055115F">
            <w:pPr>
              <w:rPr>
                <w:sz w:val="20"/>
                <w:szCs w:val="20"/>
              </w:rPr>
            </w:pPr>
            <w:r w:rsidRPr="00B01249">
              <w:rPr>
                <w:sz w:val="20"/>
                <w:szCs w:val="20"/>
              </w:rPr>
              <w:t>……………………………………………..</w:t>
            </w:r>
          </w:p>
          <w:p w:rsidR="001264A1" w:rsidRPr="00B01249" w:rsidRDefault="001264A1" w:rsidP="00E427EC">
            <w:pPr>
              <w:rPr>
                <w:i/>
                <w:sz w:val="20"/>
                <w:szCs w:val="20"/>
              </w:rPr>
            </w:pPr>
            <w:r w:rsidRPr="00B01249">
              <w:rPr>
                <w:i/>
                <w:sz w:val="20"/>
                <w:szCs w:val="20"/>
              </w:rPr>
              <w:t>Име,</w:t>
            </w:r>
            <w:r>
              <w:rPr>
                <w:i/>
                <w:sz w:val="20"/>
                <w:szCs w:val="20"/>
              </w:rPr>
              <w:t xml:space="preserve"> позиция (началник на </w:t>
            </w:r>
            <w:r w:rsidR="00E427EC">
              <w:rPr>
                <w:i/>
                <w:sz w:val="20"/>
                <w:szCs w:val="20"/>
              </w:rPr>
              <w:t xml:space="preserve">отдел  </w:t>
            </w:r>
            <w:r>
              <w:rPr>
                <w:i/>
                <w:sz w:val="20"/>
                <w:szCs w:val="20"/>
              </w:rPr>
              <w:t>ТВ</w:t>
            </w:r>
            <w:r w:rsidRPr="00B01249">
              <w:rPr>
                <w:i/>
                <w:sz w:val="20"/>
                <w:szCs w:val="20"/>
              </w:rPr>
              <w:t>)</w:t>
            </w:r>
          </w:p>
        </w:tc>
        <w:tc>
          <w:tcPr>
            <w:tcW w:w="2977" w:type="dxa"/>
            <w:tcBorders>
              <w:bottom w:val="single" w:sz="4" w:space="0" w:color="auto"/>
            </w:tcBorders>
            <w:shd w:val="clear" w:color="auto" w:fill="auto"/>
            <w:vAlign w:val="bottom"/>
          </w:tcPr>
          <w:p w:rsidR="001264A1" w:rsidRPr="00B01249" w:rsidRDefault="001264A1" w:rsidP="0055115F">
            <w:pPr>
              <w:jc w:val="center"/>
              <w:rPr>
                <w:sz w:val="20"/>
                <w:szCs w:val="20"/>
              </w:rPr>
            </w:pPr>
            <w:r w:rsidRPr="00B01249">
              <w:rPr>
                <w:sz w:val="20"/>
                <w:szCs w:val="20"/>
              </w:rPr>
              <w:t>…………..</w:t>
            </w:r>
          </w:p>
          <w:p w:rsidR="001264A1" w:rsidRPr="00B01249" w:rsidRDefault="001264A1" w:rsidP="0055115F">
            <w:pPr>
              <w:jc w:val="center"/>
              <w:rPr>
                <w:i/>
                <w:sz w:val="20"/>
                <w:szCs w:val="20"/>
              </w:rPr>
            </w:pPr>
            <w:r w:rsidRPr="00B01249">
              <w:rPr>
                <w:i/>
                <w:sz w:val="20"/>
                <w:szCs w:val="20"/>
              </w:rPr>
              <w:t>Дата</w:t>
            </w:r>
          </w:p>
        </w:tc>
        <w:tc>
          <w:tcPr>
            <w:tcW w:w="2268" w:type="dxa"/>
            <w:tcBorders>
              <w:bottom w:val="single" w:sz="4" w:space="0" w:color="auto"/>
            </w:tcBorders>
            <w:shd w:val="clear" w:color="auto" w:fill="auto"/>
            <w:vAlign w:val="bottom"/>
          </w:tcPr>
          <w:p w:rsidR="001264A1" w:rsidRPr="00B01249" w:rsidRDefault="001264A1" w:rsidP="0055115F">
            <w:pPr>
              <w:jc w:val="center"/>
              <w:rPr>
                <w:sz w:val="20"/>
                <w:szCs w:val="20"/>
              </w:rPr>
            </w:pPr>
            <w:r w:rsidRPr="00B01249">
              <w:rPr>
                <w:sz w:val="20"/>
                <w:szCs w:val="20"/>
              </w:rPr>
              <w:t>…………..</w:t>
            </w:r>
          </w:p>
          <w:p w:rsidR="001264A1" w:rsidRPr="00B01249" w:rsidRDefault="001264A1" w:rsidP="0055115F">
            <w:pPr>
              <w:jc w:val="center"/>
              <w:rPr>
                <w:i/>
                <w:sz w:val="20"/>
                <w:szCs w:val="20"/>
              </w:rPr>
            </w:pPr>
            <w:r w:rsidRPr="00B01249">
              <w:rPr>
                <w:i/>
                <w:sz w:val="20"/>
                <w:szCs w:val="20"/>
              </w:rPr>
              <w:t>Подпис</w:t>
            </w:r>
          </w:p>
        </w:tc>
      </w:tr>
      <w:tr w:rsidR="001264A1" w:rsidRPr="00651F76" w:rsidTr="007402B7">
        <w:tc>
          <w:tcPr>
            <w:tcW w:w="561" w:type="dxa"/>
            <w:tcBorders>
              <w:top w:val="single" w:sz="4" w:space="0" w:color="auto"/>
            </w:tcBorders>
            <w:shd w:val="clear" w:color="auto" w:fill="auto"/>
          </w:tcPr>
          <w:p w:rsidR="001264A1" w:rsidRPr="00651F76" w:rsidRDefault="001264A1" w:rsidP="0055115F">
            <w:pPr>
              <w:rPr>
                <w:sz w:val="20"/>
                <w:szCs w:val="20"/>
              </w:rPr>
            </w:pPr>
          </w:p>
        </w:tc>
        <w:tc>
          <w:tcPr>
            <w:tcW w:w="4717" w:type="dxa"/>
            <w:tcBorders>
              <w:top w:val="single" w:sz="4" w:space="0" w:color="auto"/>
            </w:tcBorders>
            <w:shd w:val="clear" w:color="auto" w:fill="auto"/>
          </w:tcPr>
          <w:p w:rsidR="0015481F" w:rsidRPr="00651F76" w:rsidRDefault="0015481F" w:rsidP="0055115F">
            <w:pPr>
              <w:rPr>
                <w:sz w:val="20"/>
                <w:szCs w:val="20"/>
              </w:rPr>
            </w:pPr>
          </w:p>
        </w:tc>
        <w:tc>
          <w:tcPr>
            <w:tcW w:w="2977" w:type="dxa"/>
            <w:tcBorders>
              <w:top w:val="single" w:sz="4" w:space="0" w:color="auto"/>
            </w:tcBorders>
            <w:shd w:val="clear" w:color="auto" w:fill="auto"/>
          </w:tcPr>
          <w:p w:rsidR="001264A1" w:rsidRPr="00651F76" w:rsidRDefault="001264A1" w:rsidP="0055115F">
            <w:pPr>
              <w:rPr>
                <w:sz w:val="20"/>
                <w:szCs w:val="20"/>
              </w:rPr>
            </w:pPr>
          </w:p>
        </w:tc>
        <w:tc>
          <w:tcPr>
            <w:tcW w:w="2268" w:type="dxa"/>
            <w:tcBorders>
              <w:top w:val="single" w:sz="4" w:space="0" w:color="auto"/>
            </w:tcBorders>
            <w:shd w:val="clear" w:color="auto" w:fill="auto"/>
          </w:tcPr>
          <w:p w:rsidR="001264A1" w:rsidRPr="00651F76" w:rsidRDefault="001264A1" w:rsidP="0055115F">
            <w:pPr>
              <w:rPr>
                <w:sz w:val="20"/>
                <w:szCs w:val="20"/>
              </w:rPr>
            </w:pPr>
          </w:p>
        </w:tc>
      </w:tr>
    </w:tbl>
    <w:p w:rsidR="008A7F36" w:rsidRDefault="008A7F36" w:rsidP="00224C44">
      <w:pPr>
        <w:rPr>
          <w:b/>
          <w:bCs/>
          <w:sz w:val="16"/>
          <w:szCs w:val="16"/>
        </w:rPr>
      </w:pPr>
    </w:p>
    <w:p w:rsidR="00E427EC" w:rsidRDefault="00E427EC">
      <w:pPr>
        <w:rPr>
          <w:b/>
          <w:bCs/>
          <w:sz w:val="16"/>
          <w:szCs w:val="16"/>
        </w:rPr>
      </w:pPr>
      <w:r>
        <w:rPr>
          <w:b/>
          <w:bCs/>
          <w:sz w:val="16"/>
          <w:szCs w:val="16"/>
        </w:rPr>
        <w:br w:type="page"/>
      </w:r>
    </w:p>
    <w:p w:rsidR="00E427EC" w:rsidRDefault="00E427EC" w:rsidP="00224C44">
      <w:pPr>
        <w:rPr>
          <w:b/>
          <w:bCs/>
          <w:sz w:val="16"/>
          <w:szCs w:val="16"/>
        </w:rPr>
      </w:pPr>
    </w:p>
    <w:tbl>
      <w:tblPr>
        <w:tblW w:w="14885" w:type="dxa"/>
        <w:tblInd w:w="-289" w:type="dxa"/>
        <w:tblCellMar>
          <w:left w:w="70" w:type="dxa"/>
          <w:right w:w="70" w:type="dxa"/>
        </w:tblCellMar>
        <w:tblLook w:val="0000" w:firstRow="0" w:lastRow="0" w:firstColumn="0" w:lastColumn="0" w:noHBand="0" w:noVBand="0"/>
      </w:tblPr>
      <w:tblGrid>
        <w:gridCol w:w="4537"/>
        <w:gridCol w:w="10348"/>
      </w:tblGrid>
      <w:tr w:rsidR="00DD1DF0" w:rsidRPr="000A3F93" w:rsidTr="009337DD">
        <w:trPr>
          <w:trHeight w:val="322"/>
        </w:trPr>
        <w:tc>
          <w:tcPr>
            <w:tcW w:w="4537" w:type="dxa"/>
            <w:tcBorders>
              <w:top w:val="single" w:sz="4" w:space="0" w:color="auto"/>
              <w:left w:val="single" w:sz="4" w:space="0" w:color="auto"/>
              <w:bottom w:val="single" w:sz="4" w:space="0" w:color="auto"/>
              <w:right w:val="single" w:sz="4" w:space="0" w:color="auto"/>
            </w:tcBorders>
            <w:shd w:val="clear" w:color="auto" w:fill="D9D9D9"/>
            <w:vAlign w:val="center"/>
          </w:tcPr>
          <w:p w:rsidR="00DD1DF0" w:rsidRPr="0012588D" w:rsidRDefault="00DD1DF0" w:rsidP="009337DD">
            <w:pPr>
              <w:rPr>
                <w:b/>
                <w:bCs/>
                <w:sz w:val="22"/>
                <w:szCs w:val="22"/>
              </w:rPr>
            </w:pPr>
            <w:r w:rsidRPr="0012588D">
              <w:rPr>
                <w:b/>
                <w:bCs/>
                <w:sz w:val="22"/>
                <w:szCs w:val="22"/>
              </w:rPr>
              <w:t xml:space="preserve">Номер на </w:t>
            </w:r>
            <w:r w:rsidRPr="006A798A">
              <w:rPr>
                <w:b/>
                <w:bCs/>
                <w:sz w:val="22"/>
                <w:szCs w:val="22"/>
              </w:rPr>
              <w:t>административен договор/заповед (№ от ИСУН 2020)</w:t>
            </w:r>
          </w:p>
        </w:tc>
        <w:tc>
          <w:tcPr>
            <w:tcW w:w="10348" w:type="dxa"/>
            <w:tcBorders>
              <w:top w:val="single" w:sz="4" w:space="0" w:color="auto"/>
              <w:left w:val="single" w:sz="4" w:space="0" w:color="auto"/>
              <w:bottom w:val="single" w:sz="4" w:space="0" w:color="auto"/>
              <w:right w:val="single" w:sz="4" w:space="0" w:color="auto"/>
            </w:tcBorders>
            <w:shd w:val="clear" w:color="auto" w:fill="FFFFFF"/>
            <w:vAlign w:val="bottom"/>
          </w:tcPr>
          <w:p w:rsidR="00DD1DF0" w:rsidRPr="0012588D" w:rsidRDefault="00DD1DF0" w:rsidP="009337DD">
            <w:pPr>
              <w:jc w:val="both"/>
              <w:rPr>
                <w:bCs/>
                <w:sz w:val="22"/>
                <w:szCs w:val="22"/>
                <w:highlight w:val="yellow"/>
              </w:rPr>
            </w:pPr>
          </w:p>
        </w:tc>
      </w:tr>
      <w:tr w:rsidR="00DD1DF0" w:rsidRPr="000A3F93" w:rsidTr="009337DD">
        <w:trPr>
          <w:trHeight w:val="406"/>
        </w:trPr>
        <w:tc>
          <w:tcPr>
            <w:tcW w:w="4537" w:type="dxa"/>
            <w:tcBorders>
              <w:top w:val="single" w:sz="4" w:space="0" w:color="auto"/>
              <w:left w:val="single" w:sz="4" w:space="0" w:color="auto"/>
              <w:bottom w:val="single" w:sz="4" w:space="0" w:color="auto"/>
              <w:right w:val="single" w:sz="4" w:space="0" w:color="auto"/>
            </w:tcBorders>
            <w:shd w:val="clear" w:color="auto" w:fill="D9D9D9"/>
            <w:vAlign w:val="center"/>
          </w:tcPr>
          <w:p w:rsidR="00DD1DF0" w:rsidRPr="0012588D" w:rsidRDefault="00DD1DF0" w:rsidP="009172AC">
            <w:pPr>
              <w:rPr>
                <w:b/>
                <w:bCs/>
                <w:sz w:val="22"/>
                <w:szCs w:val="22"/>
              </w:rPr>
            </w:pPr>
            <w:r w:rsidRPr="0012588D">
              <w:rPr>
                <w:b/>
                <w:bCs/>
                <w:sz w:val="22"/>
                <w:szCs w:val="22"/>
              </w:rPr>
              <w:t xml:space="preserve">Номер и дата на </w:t>
            </w:r>
            <w:r w:rsidR="009172AC">
              <w:rPr>
                <w:b/>
                <w:bCs/>
                <w:sz w:val="22"/>
                <w:szCs w:val="22"/>
              </w:rPr>
              <w:t>Пакета отчетни документи</w:t>
            </w:r>
          </w:p>
        </w:tc>
        <w:tc>
          <w:tcPr>
            <w:tcW w:w="10348" w:type="dxa"/>
            <w:tcBorders>
              <w:top w:val="single" w:sz="4" w:space="0" w:color="auto"/>
              <w:left w:val="single" w:sz="4" w:space="0" w:color="auto"/>
              <w:bottom w:val="single" w:sz="4" w:space="0" w:color="auto"/>
              <w:right w:val="single" w:sz="4" w:space="0" w:color="auto"/>
            </w:tcBorders>
            <w:shd w:val="clear" w:color="auto" w:fill="FFFFFF"/>
            <w:vAlign w:val="bottom"/>
          </w:tcPr>
          <w:p w:rsidR="00DD1DF0" w:rsidRPr="0012588D" w:rsidRDefault="00DD1DF0" w:rsidP="009337DD">
            <w:pPr>
              <w:rPr>
                <w:bCs/>
                <w:sz w:val="22"/>
                <w:szCs w:val="22"/>
                <w:highlight w:val="green"/>
              </w:rPr>
            </w:pPr>
          </w:p>
        </w:tc>
      </w:tr>
    </w:tbl>
    <w:p w:rsidR="00DD1DF0" w:rsidRDefault="00DD1DF0" w:rsidP="00224C44">
      <w:pPr>
        <w:rPr>
          <w:b/>
          <w:bCs/>
          <w:sz w:val="16"/>
          <w:szCs w:val="16"/>
        </w:rPr>
      </w:pPr>
    </w:p>
    <w:p w:rsidR="00F41A75" w:rsidRDefault="00D0749B" w:rsidP="00224C44">
      <w:pPr>
        <w:rPr>
          <w:b/>
          <w:bCs/>
          <w:lang w:val="en-US"/>
        </w:rPr>
      </w:pPr>
      <w:r>
        <w:rPr>
          <w:b/>
          <w:bCs/>
          <w:lang w:val="en-US"/>
        </w:rPr>
        <w:t>II</w:t>
      </w:r>
      <w:r w:rsidR="007C6AFC">
        <w:rPr>
          <w:b/>
          <w:bCs/>
        </w:rPr>
        <w:t xml:space="preserve">. Контрол на </w:t>
      </w:r>
      <w:r w:rsidR="00BD146F">
        <w:rPr>
          <w:b/>
          <w:bCs/>
        </w:rPr>
        <w:t>външните възлагания</w:t>
      </w:r>
      <w:r w:rsidR="007C6AFC">
        <w:rPr>
          <w:b/>
          <w:bCs/>
        </w:rPr>
        <w:t xml:space="preserve"> (отдел </w:t>
      </w:r>
      <w:r w:rsidR="00E427EC">
        <w:rPr>
          <w:b/>
          <w:bCs/>
        </w:rPr>
        <w:t>ТВ</w:t>
      </w:r>
      <w:r w:rsidR="007C6AFC">
        <w:rPr>
          <w:b/>
          <w:bCs/>
        </w:rPr>
        <w:t>)</w:t>
      </w:r>
    </w:p>
    <w:p w:rsidR="00F41A75" w:rsidRDefault="00F41A75" w:rsidP="00224C44">
      <w:pPr>
        <w:rPr>
          <w:b/>
          <w:bCs/>
          <w:lang w:val="en-US"/>
        </w:rPr>
      </w:pP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87"/>
        <w:gridCol w:w="1061"/>
        <w:gridCol w:w="1349"/>
        <w:gridCol w:w="7513"/>
      </w:tblGrid>
      <w:tr w:rsidR="00BF63CD" w:rsidRPr="00F41A75" w:rsidTr="004E6097">
        <w:trPr>
          <w:trHeight w:val="735"/>
        </w:trPr>
        <w:tc>
          <w:tcPr>
            <w:tcW w:w="675" w:type="dxa"/>
            <w:shd w:val="clear" w:color="auto" w:fill="D9D9D9" w:themeFill="background1" w:themeFillShade="D9"/>
            <w:vAlign w:val="center"/>
          </w:tcPr>
          <w:p w:rsidR="00980DAF" w:rsidRPr="0012588D" w:rsidRDefault="00980DAF" w:rsidP="00F41A75">
            <w:pPr>
              <w:jc w:val="center"/>
              <w:rPr>
                <w:b/>
                <w:bCs/>
                <w:sz w:val="22"/>
                <w:szCs w:val="22"/>
                <w:lang w:val="en-US"/>
              </w:rPr>
            </w:pPr>
            <w:r w:rsidRPr="0012588D">
              <w:rPr>
                <w:b/>
                <w:bCs/>
                <w:sz w:val="22"/>
                <w:szCs w:val="22"/>
              </w:rPr>
              <w:t>№</w:t>
            </w:r>
          </w:p>
        </w:tc>
        <w:tc>
          <w:tcPr>
            <w:tcW w:w="4287" w:type="dxa"/>
            <w:shd w:val="clear" w:color="auto" w:fill="D9D9D9" w:themeFill="background1" w:themeFillShade="D9"/>
            <w:noWrap/>
            <w:vAlign w:val="center"/>
          </w:tcPr>
          <w:p w:rsidR="00980DAF" w:rsidRPr="0012588D" w:rsidRDefault="00980DAF" w:rsidP="00F41A75">
            <w:pPr>
              <w:jc w:val="center"/>
              <w:rPr>
                <w:b/>
                <w:bCs/>
                <w:caps/>
                <w:sz w:val="22"/>
                <w:szCs w:val="22"/>
              </w:rPr>
            </w:pPr>
            <w:r w:rsidRPr="0012588D">
              <w:rPr>
                <w:b/>
                <w:bCs/>
                <w:caps/>
                <w:sz w:val="22"/>
                <w:szCs w:val="22"/>
              </w:rPr>
              <w:t>Проверявани позиции</w:t>
            </w:r>
          </w:p>
        </w:tc>
        <w:tc>
          <w:tcPr>
            <w:tcW w:w="1061" w:type="dxa"/>
            <w:shd w:val="clear" w:color="auto" w:fill="D9D9D9" w:themeFill="background1" w:themeFillShade="D9"/>
            <w:vAlign w:val="center"/>
          </w:tcPr>
          <w:p w:rsidR="00980DAF" w:rsidRPr="0012588D" w:rsidRDefault="00980DAF" w:rsidP="00E427EC">
            <w:pPr>
              <w:jc w:val="center"/>
              <w:rPr>
                <w:b/>
                <w:bCs/>
                <w:sz w:val="22"/>
                <w:szCs w:val="22"/>
              </w:rPr>
            </w:pPr>
            <w:r w:rsidRPr="0012588D">
              <w:rPr>
                <w:b/>
                <w:bCs/>
                <w:sz w:val="22"/>
                <w:szCs w:val="22"/>
              </w:rPr>
              <w:t xml:space="preserve">Експерт </w:t>
            </w:r>
            <w:r w:rsidR="00E427EC">
              <w:rPr>
                <w:b/>
                <w:bCs/>
                <w:sz w:val="22"/>
                <w:szCs w:val="22"/>
              </w:rPr>
              <w:t>ТВ</w:t>
            </w:r>
          </w:p>
        </w:tc>
        <w:tc>
          <w:tcPr>
            <w:tcW w:w="1349" w:type="dxa"/>
            <w:shd w:val="clear" w:color="auto" w:fill="D9D9D9" w:themeFill="background1" w:themeFillShade="D9"/>
            <w:vAlign w:val="center"/>
          </w:tcPr>
          <w:p w:rsidR="00980DAF" w:rsidRPr="0012588D" w:rsidRDefault="00980DAF" w:rsidP="00E427EC">
            <w:pPr>
              <w:jc w:val="center"/>
              <w:rPr>
                <w:b/>
                <w:bCs/>
                <w:caps/>
                <w:sz w:val="22"/>
                <w:szCs w:val="22"/>
              </w:rPr>
            </w:pPr>
            <w:r w:rsidRPr="0012588D">
              <w:rPr>
                <w:b/>
                <w:bCs/>
                <w:sz w:val="22"/>
                <w:szCs w:val="22"/>
              </w:rPr>
              <w:t xml:space="preserve">Началник </w:t>
            </w:r>
            <w:r w:rsidR="00C22F43" w:rsidRPr="0012588D">
              <w:rPr>
                <w:b/>
                <w:bCs/>
                <w:sz w:val="22"/>
                <w:szCs w:val="22"/>
              </w:rPr>
              <w:t xml:space="preserve">на </w:t>
            </w:r>
            <w:r w:rsidRPr="0012588D">
              <w:rPr>
                <w:b/>
                <w:bCs/>
                <w:sz w:val="22"/>
                <w:szCs w:val="22"/>
              </w:rPr>
              <w:t xml:space="preserve">отдел </w:t>
            </w:r>
            <w:r w:rsidR="00E427EC">
              <w:rPr>
                <w:b/>
                <w:bCs/>
                <w:caps/>
                <w:sz w:val="22"/>
                <w:szCs w:val="22"/>
              </w:rPr>
              <w:t>ТВ</w:t>
            </w:r>
          </w:p>
        </w:tc>
        <w:tc>
          <w:tcPr>
            <w:tcW w:w="7513" w:type="dxa"/>
            <w:shd w:val="clear" w:color="auto" w:fill="D9D9D9" w:themeFill="background1" w:themeFillShade="D9"/>
            <w:vAlign w:val="center"/>
          </w:tcPr>
          <w:p w:rsidR="00980DAF" w:rsidRPr="00C437C4" w:rsidRDefault="00C437C4" w:rsidP="00F41A75">
            <w:pPr>
              <w:jc w:val="center"/>
              <w:rPr>
                <w:b/>
                <w:bCs/>
                <w:caps/>
                <w:sz w:val="22"/>
                <w:szCs w:val="22"/>
              </w:rPr>
            </w:pPr>
            <w:r w:rsidRPr="00C437C4">
              <w:rPr>
                <w:b/>
                <w:bCs/>
                <w:sz w:val="22"/>
                <w:szCs w:val="22"/>
              </w:rPr>
              <w:t>Коментар от извършената проверка</w:t>
            </w:r>
          </w:p>
        </w:tc>
      </w:tr>
      <w:tr w:rsidR="00980DAF" w:rsidRPr="00892535" w:rsidTr="004E6097">
        <w:trPr>
          <w:trHeight w:val="567"/>
        </w:trPr>
        <w:tc>
          <w:tcPr>
            <w:tcW w:w="675" w:type="dxa"/>
            <w:vAlign w:val="center"/>
          </w:tcPr>
          <w:p w:rsidR="00980DAF" w:rsidRPr="0012588D" w:rsidRDefault="00980DAF" w:rsidP="00576F51">
            <w:pPr>
              <w:jc w:val="center"/>
              <w:rPr>
                <w:b/>
                <w:sz w:val="22"/>
                <w:szCs w:val="22"/>
                <w:lang w:eastAsia="fr-FR"/>
              </w:rPr>
            </w:pPr>
            <w:r w:rsidRPr="0012588D">
              <w:rPr>
                <w:b/>
                <w:sz w:val="22"/>
                <w:szCs w:val="22"/>
                <w:lang w:eastAsia="fr-FR"/>
              </w:rPr>
              <w:t>1.</w:t>
            </w:r>
          </w:p>
        </w:tc>
        <w:tc>
          <w:tcPr>
            <w:tcW w:w="4287" w:type="dxa"/>
          </w:tcPr>
          <w:p w:rsidR="00E427EC" w:rsidRDefault="00E427EC" w:rsidP="00E427EC">
            <w:pPr>
              <w:jc w:val="both"/>
              <w:rPr>
                <w:color w:val="000000"/>
                <w:sz w:val="22"/>
                <w:szCs w:val="22"/>
                <w:lang w:eastAsia="bg-BG"/>
              </w:rPr>
            </w:pPr>
            <w:r>
              <w:rPr>
                <w:sz w:val="22"/>
                <w:szCs w:val="22"/>
              </w:rPr>
              <w:t xml:space="preserve">Извършен е контрол </w:t>
            </w:r>
            <w:r w:rsidRPr="0073150A">
              <w:rPr>
                <w:sz w:val="22"/>
                <w:szCs w:val="22"/>
              </w:rPr>
              <w:t xml:space="preserve">относно законосъобразността на всички </w:t>
            </w:r>
            <w:r w:rsidRPr="004E0DF5">
              <w:rPr>
                <w:sz w:val="22"/>
                <w:szCs w:val="22"/>
              </w:rPr>
              <w:t xml:space="preserve">директно сключени договори с изпълнители, включени в отчета, с оглед недопускане разделяне на </w:t>
            </w:r>
            <w:r w:rsidRPr="00D0749B">
              <w:rPr>
                <w:color w:val="000000"/>
                <w:sz w:val="22"/>
                <w:szCs w:val="22"/>
                <w:lang w:eastAsia="bg-BG"/>
              </w:rPr>
              <w:t>обществена поръчка на части с цел прилагане на ред за възлагане за по-ниски стойности</w:t>
            </w:r>
            <w:r>
              <w:rPr>
                <w:color w:val="000000"/>
                <w:sz w:val="22"/>
                <w:szCs w:val="22"/>
                <w:lang w:eastAsia="bg-BG"/>
              </w:rPr>
              <w:t>.</w:t>
            </w:r>
          </w:p>
          <w:p w:rsidR="00AF6F9C" w:rsidRPr="00FF0B95" w:rsidRDefault="00E427EC" w:rsidP="00AF6F9C">
            <w:pPr>
              <w:jc w:val="both"/>
              <w:rPr>
                <w:sz w:val="22"/>
                <w:szCs w:val="22"/>
                <w:lang w:val="ru-RU"/>
              </w:rPr>
            </w:pPr>
            <w:r w:rsidRPr="009A00CC">
              <w:rPr>
                <w:i/>
                <w:sz w:val="18"/>
                <w:szCs w:val="18"/>
              </w:rPr>
              <w:t>(</w:t>
            </w:r>
            <w:r>
              <w:rPr>
                <w:i/>
                <w:sz w:val="18"/>
                <w:szCs w:val="18"/>
              </w:rPr>
              <w:t xml:space="preserve">Информацията се проверява в ИСУН 2020 за съответния технически отчет </w:t>
            </w:r>
            <w:r w:rsidRPr="002D7CE7">
              <w:rPr>
                <w:rFonts w:eastAsia="HG Mincho Light J"/>
                <w:i/>
                <w:color w:val="000000"/>
                <w:sz w:val="18"/>
                <w:szCs w:val="18"/>
                <w:lang w:eastAsia="bg-BG"/>
              </w:rPr>
              <w:t>→</w:t>
            </w:r>
            <w:r>
              <w:rPr>
                <w:rFonts w:eastAsia="HG Mincho Light J"/>
                <w:i/>
                <w:color w:val="000000"/>
                <w:sz w:val="18"/>
                <w:szCs w:val="18"/>
                <w:lang w:eastAsia="bg-BG"/>
              </w:rPr>
              <w:t xml:space="preserve"> т. 4 „Избор на изпълнител“</w:t>
            </w:r>
            <w:r w:rsidRPr="002D7CE7">
              <w:rPr>
                <w:rFonts w:eastAsia="HG Mincho Light J"/>
                <w:i/>
                <w:color w:val="000000"/>
                <w:sz w:val="18"/>
                <w:szCs w:val="18"/>
                <w:lang w:eastAsia="bg-BG"/>
              </w:rPr>
              <w:t>→</w:t>
            </w:r>
            <w:r>
              <w:rPr>
                <w:rFonts w:eastAsia="HG Mincho Light J"/>
                <w:i/>
                <w:color w:val="000000"/>
                <w:sz w:val="18"/>
                <w:szCs w:val="18"/>
                <w:lang w:eastAsia="bg-BG"/>
              </w:rPr>
              <w:t xml:space="preserve"> „Договори с изпълнители“; проверява се дали има съответствие с Плана за външни възлагания)</w:t>
            </w:r>
          </w:p>
        </w:tc>
        <w:tc>
          <w:tcPr>
            <w:tcW w:w="1061" w:type="dxa"/>
            <w:vAlign w:val="center"/>
          </w:tcPr>
          <w:p w:rsidR="00980DAF" w:rsidRPr="0012588D" w:rsidRDefault="006D2D81" w:rsidP="00555CBA">
            <w:pPr>
              <w:jc w:val="center"/>
              <w:rPr>
                <w:sz w:val="22"/>
                <w:szCs w:val="22"/>
                <w:lang w:bidi="ar-DZ"/>
              </w:rPr>
            </w:pPr>
            <w:r w:rsidRPr="0012588D">
              <w:rPr>
                <w:b/>
                <w:sz w:val="22"/>
                <w:szCs w:val="22"/>
                <w:lang w:bidi="ar-DZ"/>
              </w:rPr>
              <w:fldChar w:fldCharType="begin">
                <w:ffData>
                  <w:name w:val="Check1"/>
                  <w:enabled/>
                  <w:calcOnExit w:val="0"/>
                  <w:checkBox>
                    <w:sizeAuto/>
                    <w:default w:val="0"/>
                  </w:checkBox>
                </w:ffData>
              </w:fldChar>
            </w:r>
            <w:r w:rsidR="00310D64" w:rsidRPr="0012588D">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12588D">
              <w:rPr>
                <w:b/>
                <w:sz w:val="22"/>
                <w:szCs w:val="22"/>
                <w:lang w:bidi="ar-DZ"/>
              </w:rPr>
              <w:fldChar w:fldCharType="end"/>
            </w:r>
          </w:p>
        </w:tc>
        <w:tc>
          <w:tcPr>
            <w:tcW w:w="1349" w:type="dxa"/>
            <w:vAlign w:val="center"/>
          </w:tcPr>
          <w:p w:rsidR="00980DAF" w:rsidRPr="0012588D" w:rsidRDefault="00980DAF" w:rsidP="00980DAF">
            <w:pPr>
              <w:jc w:val="center"/>
              <w:rPr>
                <w:sz w:val="22"/>
                <w:szCs w:val="22"/>
                <w:lang w:eastAsia="fr-FR"/>
              </w:rPr>
            </w:pPr>
          </w:p>
        </w:tc>
        <w:tc>
          <w:tcPr>
            <w:tcW w:w="7513" w:type="dxa"/>
          </w:tcPr>
          <w:p w:rsidR="00980DAF" w:rsidRPr="0012588D" w:rsidRDefault="00980DAF" w:rsidP="00E06983">
            <w:pPr>
              <w:rPr>
                <w:sz w:val="22"/>
                <w:szCs w:val="22"/>
                <w:lang w:eastAsia="fr-FR"/>
              </w:rPr>
            </w:pPr>
          </w:p>
        </w:tc>
      </w:tr>
      <w:tr w:rsidR="000E6678" w:rsidRPr="00892535" w:rsidTr="004E6097">
        <w:trPr>
          <w:trHeight w:val="567"/>
        </w:trPr>
        <w:tc>
          <w:tcPr>
            <w:tcW w:w="675" w:type="dxa"/>
            <w:vAlign w:val="center"/>
          </w:tcPr>
          <w:p w:rsidR="000E6678" w:rsidRPr="0012588D" w:rsidRDefault="0073150A" w:rsidP="00576F51">
            <w:pPr>
              <w:jc w:val="center"/>
              <w:rPr>
                <w:b/>
                <w:sz w:val="22"/>
                <w:szCs w:val="22"/>
                <w:lang w:eastAsia="fr-FR"/>
              </w:rPr>
            </w:pPr>
            <w:r>
              <w:rPr>
                <w:b/>
                <w:sz w:val="22"/>
                <w:szCs w:val="22"/>
                <w:lang w:eastAsia="fr-FR"/>
              </w:rPr>
              <w:t>2.</w:t>
            </w:r>
          </w:p>
        </w:tc>
        <w:tc>
          <w:tcPr>
            <w:tcW w:w="4287" w:type="dxa"/>
          </w:tcPr>
          <w:p w:rsidR="000E6678" w:rsidRPr="0012588D" w:rsidRDefault="00E427EC" w:rsidP="004E0DF5">
            <w:pPr>
              <w:jc w:val="both"/>
              <w:rPr>
                <w:sz w:val="22"/>
                <w:szCs w:val="22"/>
              </w:rPr>
            </w:pPr>
            <w:r>
              <w:rPr>
                <w:sz w:val="22"/>
                <w:szCs w:val="22"/>
              </w:rPr>
              <w:t xml:space="preserve">При </w:t>
            </w:r>
            <w:r w:rsidRPr="0073150A">
              <w:rPr>
                <w:sz w:val="22"/>
                <w:szCs w:val="22"/>
              </w:rPr>
              <w:t xml:space="preserve">директно сключени договори с изпълнители </w:t>
            </w:r>
            <w:r>
              <w:rPr>
                <w:sz w:val="22"/>
                <w:szCs w:val="22"/>
              </w:rPr>
              <w:t xml:space="preserve">не е установено разделяне на поръчката на части с цел прилагане на ред за възлагане за по-ниски стойности. </w:t>
            </w:r>
          </w:p>
        </w:tc>
        <w:tc>
          <w:tcPr>
            <w:tcW w:w="1061" w:type="dxa"/>
            <w:vAlign w:val="center"/>
          </w:tcPr>
          <w:p w:rsidR="000E6678" w:rsidRPr="0012588D" w:rsidRDefault="006D2D81" w:rsidP="00555CBA">
            <w:pPr>
              <w:jc w:val="center"/>
              <w:rPr>
                <w:b/>
                <w:sz w:val="22"/>
                <w:szCs w:val="22"/>
                <w:lang w:bidi="ar-DZ"/>
              </w:rPr>
            </w:pPr>
            <w:r w:rsidRPr="0012588D">
              <w:rPr>
                <w:b/>
                <w:sz w:val="22"/>
                <w:szCs w:val="22"/>
                <w:lang w:bidi="ar-DZ"/>
              </w:rPr>
              <w:fldChar w:fldCharType="begin">
                <w:ffData>
                  <w:name w:val="Check1"/>
                  <w:enabled/>
                  <w:calcOnExit w:val="0"/>
                  <w:checkBox>
                    <w:sizeAuto/>
                    <w:default w:val="0"/>
                  </w:checkBox>
                </w:ffData>
              </w:fldChar>
            </w:r>
            <w:r w:rsidR="0034104F" w:rsidRPr="0012588D">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12588D">
              <w:rPr>
                <w:b/>
                <w:sz w:val="22"/>
                <w:szCs w:val="22"/>
                <w:lang w:bidi="ar-DZ"/>
              </w:rPr>
              <w:fldChar w:fldCharType="end"/>
            </w:r>
          </w:p>
        </w:tc>
        <w:tc>
          <w:tcPr>
            <w:tcW w:w="1349" w:type="dxa"/>
            <w:vAlign w:val="center"/>
          </w:tcPr>
          <w:p w:rsidR="000E6678" w:rsidRPr="0012588D" w:rsidRDefault="000E6678" w:rsidP="00980DAF">
            <w:pPr>
              <w:jc w:val="center"/>
              <w:rPr>
                <w:b/>
                <w:sz w:val="22"/>
                <w:szCs w:val="22"/>
                <w:lang w:bidi="ar-DZ"/>
              </w:rPr>
            </w:pPr>
          </w:p>
        </w:tc>
        <w:tc>
          <w:tcPr>
            <w:tcW w:w="7513" w:type="dxa"/>
          </w:tcPr>
          <w:p w:rsidR="000E6678" w:rsidRPr="0012588D" w:rsidRDefault="000E6678" w:rsidP="00E06983">
            <w:pPr>
              <w:rPr>
                <w:sz w:val="22"/>
                <w:szCs w:val="22"/>
                <w:lang w:eastAsia="fr-FR"/>
              </w:rPr>
            </w:pPr>
          </w:p>
        </w:tc>
      </w:tr>
      <w:tr w:rsidR="0073150A" w:rsidRPr="00892535" w:rsidTr="004E6097">
        <w:trPr>
          <w:trHeight w:val="567"/>
        </w:trPr>
        <w:tc>
          <w:tcPr>
            <w:tcW w:w="675" w:type="dxa"/>
            <w:vAlign w:val="center"/>
          </w:tcPr>
          <w:p w:rsidR="0073150A" w:rsidRPr="0012588D" w:rsidRDefault="0034104F" w:rsidP="00576F51">
            <w:pPr>
              <w:jc w:val="center"/>
              <w:rPr>
                <w:b/>
                <w:sz w:val="22"/>
                <w:szCs w:val="22"/>
                <w:lang w:eastAsia="fr-FR"/>
              </w:rPr>
            </w:pPr>
            <w:r>
              <w:rPr>
                <w:b/>
                <w:sz w:val="22"/>
                <w:szCs w:val="22"/>
                <w:lang w:eastAsia="fr-FR"/>
              </w:rPr>
              <w:t>3.</w:t>
            </w:r>
          </w:p>
        </w:tc>
        <w:tc>
          <w:tcPr>
            <w:tcW w:w="4287" w:type="dxa"/>
          </w:tcPr>
          <w:p w:rsidR="00E427EC" w:rsidRDefault="00E427EC" w:rsidP="00E427EC">
            <w:pPr>
              <w:jc w:val="both"/>
              <w:rPr>
                <w:sz w:val="22"/>
                <w:szCs w:val="22"/>
                <w:lang w:val="ru-RU"/>
              </w:rPr>
            </w:pPr>
            <w:r w:rsidRPr="0012588D">
              <w:rPr>
                <w:sz w:val="22"/>
                <w:szCs w:val="22"/>
              </w:rPr>
              <w:t xml:space="preserve">Извършен е последващ контрол на всички </w:t>
            </w:r>
            <w:r>
              <w:rPr>
                <w:sz w:val="22"/>
                <w:szCs w:val="22"/>
              </w:rPr>
              <w:t>процедури за избор на изпълнител (вкл. възлагания по реда на глава 26 от ЗОП), включени</w:t>
            </w:r>
            <w:r>
              <w:rPr>
                <w:sz w:val="22"/>
                <w:szCs w:val="22"/>
                <w:lang w:val="ru-RU"/>
              </w:rPr>
              <w:t xml:space="preserve"> в</w:t>
            </w:r>
            <w:r>
              <w:rPr>
                <w:sz w:val="22"/>
                <w:szCs w:val="22"/>
              </w:rPr>
              <w:t xml:space="preserve"> техническия </w:t>
            </w:r>
            <w:r>
              <w:rPr>
                <w:sz w:val="22"/>
                <w:szCs w:val="22"/>
                <w:lang w:val="ru-RU"/>
              </w:rPr>
              <w:t>отчет.</w:t>
            </w:r>
          </w:p>
          <w:p w:rsidR="0073150A" w:rsidRDefault="00E427EC" w:rsidP="00E427EC">
            <w:pPr>
              <w:jc w:val="both"/>
              <w:rPr>
                <w:sz w:val="22"/>
                <w:szCs w:val="22"/>
              </w:rPr>
            </w:pPr>
            <w:r w:rsidRPr="009A00CC">
              <w:rPr>
                <w:i/>
                <w:sz w:val="18"/>
                <w:szCs w:val="18"/>
              </w:rPr>
              <w:t>(</w:t>
            </w:r>
            <w:r>
              <w:rPr>
                <w:i/>
                <w:sz w:val="18"/>
                <w:szCs w:val="18"/>
              </w:rPr>
              <w:t xml:space="preserve">Информацията се проверява в ИСУН 2020 за съответния технически отчет </w:t>
            </w:r>
            <w:r w:rsidRPr="002D7CE7">
              <w:rPr>
                <w:rFonts w:eastAsia="HG Mincho Light J"/>
                <w:i/>
                <w:color w:val="000000"/>
                <w:sz w:val="18"/>
                <w:szCs w:val="18"/>
                <w:lang w:eastAsia="bg-BG"/>
              </w:rPr>
              <w:t>→</w:t>
            </w:r>
            <w:r>
              <w:rPr>
                <w:rFonts w:eastAsia="HG Mincho Light J"/>
                <w:i/>
                <w:color w:val="000000"/>
                <w:sz w:val="18"/>
                <w:szCs w:val="18"/>
                <w:lang w:eastAsia="bg-BG"/>
              </w:rPr>
              <w:t xml:space="preserve"> т. 4 „Избор на изпълнител“</w:t>
            </w:r>
            <w:r w:rsidRPr="002D7CE7">
              <w:rPr>
                <w:rFonts w:eastAsia="HG Mincho Light J"/>
                <w:i/>
                <w:color w:val="000000"/>
                <w:sz w:val="18"/>
                <w:szCs w:val="18"/>
                <w:lang w:eastAsia="bg-BG"/>
              </w:rPr>
              <w:t>→</w:t>
            </w:r>
            <w:r>
              <w:rPr>
                <w:rFonts w:eastAsia="HG Mincho Light J"/>
                <w:i/>
                <w:color w:val="000000"/>
                <w:sz w:val="18"/>
                <w:szCs w:val="18"/>
                <w:lang w:eastAsia="bg-BG"/>
              </w:rPr>
              <w:t xml:space="preserve"> „Процедури за избор на изпълнител и сключени договори“)</w:t>
            </w:r>
          </w:p>
        </w:tc>
        <w:tc>
          <w:tcPr>
            <w:tcW w:w="1061" w:type="dxa"/>
            <w:vAlign w:val="center"/>
          </w:tcPr>
          <w:p w:rsidR="0073150A" w:rsidRPr="0012588D" w:rsidRDefault="006D2D81" w:rsidP="00555CBA">
            <w:pPr>
              <w:jc w:val="center"/>
              <w:rPr>
                <w:b/>
                <w:sz w:val="22"/>
                <w:szCs w:val="22"/>
                <w:lang w:bidi="ar-DZ"/>
              </w:rPr>
            </w:pPr>
            <w:r w:rsidRPr="0012588D">
              <w:rPr>
                <w:b/>
                <w:sz w:val="22"/>
                <w:szCs w:val="22"/>
                <w:lang w:bidi="ar-DZ"/>
              </w:rPr>
              <w:fldChar w:fldCharType="begin">
                <w:ffData>
                  <w:name w:val="Check1"/>
                  <w:enabled/>
                  <w:calcOnExit w:val="0"/>
                  <w:checkBox>
                    <w:sizeAuto/>
                    <w:default w:val="0"/>
                  </w:checkBox>
                </w:ffData>
              </w:fldChar>
            </w:r>
            <w:r w:rsidR="0034104F" w:rsidRPr="0012588D">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12588D">
              <w:rPr>
                <w:b/>
                <w:sz w:val="22"/>
                <w:szCs w:val="22"/>
                <w:lang w:bidi="ar-DZ"/>
              </w:rPr>
              <w:fldChar w:fldCharType="end"/>
            </w:r>
          </w:p>
        </w:tc>
        <w:tc>
          <w:tcPr>
            <w:tcW w:w="1349" w:type="dxa"/>
            <w:vAlign w:val="center"/>
          </w:tcPr>
          <w:p w:rsidR="0073150A" w:rsidRPr="0012588D" w:rsidRDefault="0073150A" w:rsidP="00980DAF">
            <w:pPr>
              <w:jc w:val="center"/>
              <w:rPr>
                <w:b/>
                <w:sz w:val="22"/>
                <w:szCs w:val="22"/>
                <w:lang w:bidi="ar-DZ"/>
              </w:rPr>
            </w:pPr>
          </w:p>
        </w:tc>
        <w:tc>
          <w:tcPr>
            <w:tcW w:w="7513" w:type="dxa"/>
          </w:tcPr>
          <w:p w:rsidR="0073150A" w:rsidRDefault="0073150A" w:rsidP="00E06983">
            <w:pPr>
              <w:rPr>
                <w:sz w:val="22"/>
                <w:szCs w:val="22"/>
                <w:lang w:eastAsia="fr-FR"/>
              </w:rPr>
            </w:pPr>
          </w:p>
        </w:tc>
      </w:tr>
      <w:tr w:rsidR="0034104F" w:rsidRPr="00892535" w:rsidTr="004E6097">
        <w:trPr>
          <w:trHeight w:val="567"/>
        </w:trPr>
        <w:tc>
          <w:tcPr>
            <w:tcW w:w="675" w:type="dxa"/>
            <w:vAlign w:val="center"/>
          </w:tcPr>
          <w:p w:rsidR="0034104F" w:rsidRPr="0012588D" w:rsidRDefault="0034104F" w:rsidP="00576F51">
            <w:pPr>
              <w:jc w:val="center"/>
              <w:rPr>
                <w:b/>
                <w:sz w:val="22"/>
                <w:szCs w:val="22"/>
                <w:lang w:eastAsia="fr-FR"/>
              </w:rPr>
            </w:pPr>
            <w:r>
              <w:rPr>
                <w:b/>
                <w:sz w:val="22"/>
                <w:szCs w:val="22"/>
                <w:lang w:eastAsia="fr-FR"/>
              </w:rPr>
              <w:lastRenderedPageBreak/>
              <w:t>4.</w:t>
            </w:r>
          </w:p>
        </w:tc>
        <w:tc>
          <w:tcPr>
            <w:tcW w:w="4287" w:type="dxa"/>
          </w:tcPr>
          <w:p w:rsidR="0034104F" w:rsidRDefault="00E427EC" w:rsidP="00E97A0F">
            <w:pPr>
              <w:jc w:val="both"/>
              <w:rPr>
                <w:sz w:val="22"/>
                <w:szCs w:val="22"/>
              </w:rPr>
            </w:pPr>
            <w:r>
              <w:rPr>
                <w:sz w:val="22"/>
                <w:szCs w:val="22"/>
              </w:rPr>
              <w:t xml:space="preserve">При проведените процедури за избор на изпълнител (вкл. възлагания по реда на глава 26 от ЗОП) не е установено разделяне на поръчката на части с цел прилагане на ред за възлагане за по-ниски стойности. </w:t>
            </w:r>
          </w:p>
        </w:tc>
        <w:tc>
          <w:tcPr>
            <w:tcW w:w="1061" w:type="dxa"/>
            <w:vAlign w:val="center"/>
          </w:tcPr>
          <w:p w:rsidR="0034104F" w:rsidRPr="0012588D" w:rsidRDefault="006D2D81" w:rsidP="00555CBA">
            <w:pPr>
              <w:jc w:val="center"/>
              <w:rPr>
                <w:b/>
                <w:sz w:val="22"/>
                <w:szCs w:val="22"/>
                <w:lang w:bidi="ar-DZ"/>
              </w:rPr>
            </w:pPr>
            <w:r w:rsidRPr="0012588D">
              <w:rPr>
                <w:b/>
                <w:sz w:val="22"/>
                <w:szCs w:val="22"/>
                <w:lang w:bidi="ar-DZ"/>
              </w:rPr>
              <w:fldChar w:fldCharType="begin">
                <w:ffData>
                  <w:name w:val="Check1"/>
                  <w:enabled/>
                  <w:calcOnExit w:val="0"/>
                  <w:checkBox>
                    <w:sizeAuto/>
                    <w:default w:val="0"/>
                  </w:checkBox>
                </w:ffData>
              </w:fldChar>
            </w:r>
            <w:r w:rsidR="0034104F" w:rsidRPr="0012588D">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12588D">
              <w:rPr>
                <w:b/>
                <w:sz w:val="22"/>
                <w:szCs w:val="22"/>
                <w:lang w:bidi="ar-DZ"/>
              </w:rPr>
              <w:fldChar w:fldCharType="end"/>
            </w:r>
          </w:p>
        </w:tc>
        <w:tc>
          <w:tcPr>
            <w:tcW w:w="1349" w:type="dxa"/>
            <w:vAlign w:val="center"/>
          </w:tcPr>
          <w:p w:rsidR="0034104F" w:rsidRPr="0012588D" w:rsidRDefault="0034104F" w:rsidP="00980DAF">
            <w:pPr>
              <w:jc w:val="center"/>
              <w:rPr>
                <w:b/>
                <w:sz w:val="22"/>
                <w:szCs w:val="22"/>
                <w:lang w:bidi="ar-DZ"/>
              </w:rPr>
            </w:pPr>
          </w:p>
        </w:tc>
        <w:tc>
          <w:tcPr>
            <w:tcW w:w="7513" w:type="dxa"/>
          </w:tcPr>
          <w:p w:rsidR="0034104F" w:rsidRDefault="0034104F" w:rsidP="00E06983">
            <w:pPr>
              <w:rPr>
                <w:sz w:val="22"/>
                <w:szCs w:val="22"/>
                <w:lang w:eastAsia="fr-FR"/>
              </w:rPr>
            </w:pPr>
          </w:p>
        </w:tc>
      </w:tr>
      <w:tr w:rsidR="0034104F" w:rsidRPr="00892535" w:rsidTr="004E6097">
        <w:trPr>
          <w:trHeight w:val="567"/>
        </w:trPr>
        <w:tc>
          <w:tcPr>
            <w:tcW w:w="675" w:type="dxa"/>
            <w:vAlign w:val="center"/>
          </w:tcPr>
          <w:p w:rsidR="0034104F" w:rsidRPr="0012588D" w:rsidRDefault="0034104F" w:rsidP="00576F51">
            <w:pPr>
              <w:jc w:val="center"/>
              <w:rPr>
                <w:b/>
                <w:sz w:val="22"/>
                <w:szCs w:val="22"/>
                <w:lang w:eastAsia="fr-FR"/>
              </w:rPr>
            </w:pPr>
            <w:r>
              <w:rPr>
                <w:b/>
                <w:sz w:val="22"/>
                <w:szCs w:val="22"/>
                <w:lang w:eastAsia="fr-FR"/>
              </w:rPr>
              <w:t>5.</w:t>
            </w:r>
          </w:p>
        </w:tc>
        <w:tc>
          <w:tcPr>
            <w:tcW w:w="4287" w:type="dxa"/>
          </w:tcPr>
          <w:p w:rsidR="0034104F" w:rsidRPr="004E6097" w:rsidRDefault="00BF63CD" w:rsidP="00E427EC">
            <w:pPr>
              <w:jc w:val="both"/>
              <w:rPr>
                <w:sz w:val="22"/>
                <w:szCs w:val="22"/>
              </w:rPr>
            </w:pPr>
            <w:r>
              <w:rPr>
                <w:sz w:val="22"/>
                <w:szCs w:val="22"/>
              </w:rPr>
              <w:t>Приложени са контролни листове от осъществен последващ контрол на проведени процедури за избор на изпълнител, включени в отчета.</w:t>
            </w:r>
          </w:p>
        </w:tc>
        <w:tc>
          <w:tcPr>
            <w:tcW w:w="1061" w:type="dxa"/>
            <w:vAlign w:val="center"/>
          </w:tcPr>
          <w:p w:rsidR="0034104F" w:rsidRPr="0012588D" w:rsidRDefault="006D2D81" w:rsidP="00555CBA">
            <w:pPr>
              <w:jc w:val="center"/>
              <w:rPr>
                <w:b/>
                <w:sz w:val="22"/>
                <w:szCs w:val="22"/>
                <w:lang w:bidi="ar-DZ"/>
              </w:rPr>
            </w:pPr>
            <w:r w:rsidRPr="0012588D">
              <w:rPr>
                <w:b/>
                <w:sz w:val="22"/>
                <w:szCs w:val="22"/>
                <w:lang w:bidi="ar-DZ"/>
              </w:rPr>
              <w:fldChar w:fldCharType="begin">
                <w:ffData>
                  <w:name w:val="Check1"/>
                  <w:enabled/>
                  <w:calcOnExit w:val="0"/>
                  <w:checkBox>
                    <w:sizeAuto/>
                    <w:default w:val="0"/>
                  </w:checkBox>
                </w:ffData>
              </w:fldChar>
            </w:r>
            <w:r w:rsidR="0034104F" w:rsidRPr="0012588D">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12588D">
              <w:rPr>
                <w:b/>
                <w:sz w:val="22"/>
                <w:szCs w:val="22"/>
                <w:lang w:bidi="ar-DZ"/>
              </w:rPr>
              <w:fldChar w:fldCharType="end"/>
            </w:r>
          </w:p>
        </w:tc>
        <w:tc>
          <w:tcPr>
            <w:tcW w:w="1349" w:type="dxa"/>
            <w:vAlign w:val="center"/>
          </w:tcPr>
          <w:p w:rsidR="0034104F" w:rsidRPr="0012588D" w:rsidRDefault="0034104F" w:rsidP="00980DAF">
            <w:pPr>
              <w:jc w:val="center"/>
              <w:rPr>
                <w:b/>
                <w:sz w:val="22"/>
                <w:szCs w:val="22"/>
                <w:lang w:bidi="ar-DZ"/>
              </w:rPr>
            </w:pPr>
          </w:p>
        </w:tc>
        <w:tc>
          <w:tcPr>
            <w:tcW w:w="7513" w:type="dxa"/>
          </w:tcPr>
          <w:p w:rsidR="00BF63CD" w:rsidRDefault="00BF63CD" w:rsidP="00BF63CD">
            <w:pPr>
              <w:rPr>
                <w:sz w:val="22"/>
                <w:szCs w:val="22"/>
                <w:lang w:eastAsia="fr-FR"/>
              </w:rPr>
            </w:pPr>
            <w:r>
              <w:rPr>
                <w:sz w:val="22"/>
                <w:szCs w:val="22"/>
                <w:lang w:eastAsia="fr-FR"/>
              </w:rPr>
              <w:t>Приложени контролни листове за следните процедури:</w:t>
            </w:r>
          </w:p>
          <w:p w:rsidR="00BF63CD" w:rsidRDefault="00BF63CD" w:rsidP="00BF63CD">
            <w:pPr>
              <w:rPr>
                <w:sz w:val="22"/>
                <w:szCs w:val="22"/>
                <w:lang w:eastAsia="fr-FR"/>
              </w:rPr>
            </w:pPr>
            <w:r>
              <w:rPr>
                <w:sz w:val="22"/>
                <w:szCs w:val="22"/>
                <w:lang w:eastAsia="fr-FR"/>
              </w:rPr>
              <w:t xml:space="preserve">1. </w:t>
            </w:r>
          </w:p>
          <w:p w:rsidR="00BF63CD" w:rsidRDefault="00BF63CD" w:rsidP="00BF63CD">
            <w:pPr>
              <w:rPr>
                <w:sz w:val="22"/>
                <w:szCs w:val="22"/>
                <w:lang w:eastAsia="fr-FR"/>
              </w:rPr>
            </w:pPr>
            <w:r>
              <w:rPr>
                <w:sz w:val="22"/>
                <w:szCs w:val="22"/>
                <w:lang w:eastAsia="fr-FR"/>
              </w:rPr>
              <w:t>2.</w:t>
            </w:r>
          </w:p>
          <w:p w:rsidR="0034104F" w:rsidRDefault="00BF63CD" w:rsidP="00BF63CD">
            <w:pPr>
              <w:rPr>
                <w:sz w:val="22"/>
                <w:szCs w:val="22"/>
                <w:lang w:eastAsia="fr-FR"/>
              </w:rPr>
            </w:pPr>
            <w:r>
              <w:rPr>
                <w:sz w:val="22"/>
                <w:szCs w:val="22"/>
                <w:lang w:eastAsia="fr-FR"/>
              </w:rPr>
              <w:t>…</w:t>
            </w:r>
          </w:p>
        </w:tc>
      </w:tr>
      <w:tr w:rsidR="00BF63CD" w:rsidRPr="00892535" w:rsidTr="004E6097">
        <w:trPr>
          <w:trHeight w:val="567"/>
        </w:trPr>
        <w:tc>
          <w:tcPr>
            <w:tcW w:w="675" w:type="dxa"/>
            <w:vAlign w:val="center"/>
          </w:tcPr>
          <w:p w:rsidR="00BF63CD" w:rsidRPr="0012588D" w:rsidRDefault="00BF63CD" w:rsidP="00BF63CD">
            <w:pPr>
              <w:jc w:val="center"/>
              <w:rPr>
                <w:b/>
                <w:sz w:val="22"/>
                <w:szCs w:val="22"/>
                <w:lang w:eastAsia="fr-FR"/>
              </w:rPr>
            </w:pPr>
            <w:r>
              <w:rPr>
                <w:b/>
                <w:sz w:val="22"/>
                <w:szCs w:val="22"/>
                <w:lang w:eastAsia="fr-FR"/>
              </w:rPr>
              <w:t>6.</w:t>
            </w:r>
          </w:p>
        </w:tc>
        <w:tc>
          <w:tcPr>
            <w:tcW w:w="4287" w:type="dxa"/>
            <w:vAlign w:val="center"/>
          </w:tcPr>
          <w:p w:rsidR="00BF63CD" w:rsidRPr="0002611C" w:rsidRDefault="00BF63CD" w:rsidP="00BF63CD">
            <w:pPr>
              <w:jc w:val="both"/>
              <w:rPr>
                <w:sz w:val="22"/>
                <w:szCs w:val="22"/>
              </w:rPr>
            </w:pPr>
            <w:r>
              <w:rPr>
                <w:sz w:val="22"/>
                <w:szCs w:val="22"/>
              </w:rPr>
              <w:t>Предлага се налагане на финансова корекция за нередност по чл. 70, ал. 1, т. 9 от ЗУСЕСИФ – неспазване правилата за възлагане на обществени поръчки или избор на изпълнител по реда на глава четвърта от ЗУСЕСИФ.</w:t>
            </w:r>
          </w:p>
        </w:tc>
        <w:tc>
          <w:tcPr>
            <w:tcW w:w="1061" w:type="dxa"/>
            <w:vAlign w:val="bottom"/>
          </w:tcPr>
          <w:p w:rsidR="00BF63CD" w:rsidRPr="0012588D" w:rsidRDefault="00BF63CD" w:rsidP="00BF63CD">
            <w:pPr>
              <w:jc w:val="center"/>
              <w:rPr>
                <w:b/>
                <w:sz w:val="22"/>
                <w:szCs w:val="22"/>
                <w:lang w:bidi="ar-DZ"/>
              </w:rPr>
            </w:pPr>
            <w:r>
              <w:rPr>
                <w:b/>
                <w:sz w:val="22"/>
                <w:szCs w:val="22"/>
                <w:lang w:bidi="ar-DZ"/>
              </w:rPr>
              <w:t>……….</w:t>
            </w:r>
          </w:p>
        </w:tc>
        <w:tc>
          <w:tcPr>
            <w:tcW w:w="1349" w:type="dxa"/>
            <w:vAlign w:val="bottom"/>
          </w:tcPr>
          <w:p w:rsidR="00BF63CD" w:rsidRPr="0012588D" w:rsidRDefault="00BF63CD" w:rsidP="00BF63CD">
            <w:pPr>
              <w:jc w:val="center"/>
              <w:rPr>
                <w:b/>
                <w:sz w:val="22"/>
                <w:szCs w:val="22"/>
                <w:lang w:bidi="ar-DZ"/>
              </w:rPr>
            </w:pPr>
            <w:r>
              <w:rPr>
                <w:b/>
                <w:sz w:val="22"/>
                <w:szCs w:val="22"/>
                <w:lang w:bidi="ar-DZ"/>
              </w:rPr>
              <w:t>……….</w:t>
            </w:r>
          </w:p>
        </w:tc>
        <w:tc>
          <w:tcPr>
            <w:tcW w:w="7513" w:type="dxa"/>
          </w:tcPr>
          <w:p w:rsidR="00BF63CD" w:rsidRPr="00FB54BA" w:rsidRDefault="00BF63CD" w:rsidP="00BF63CD">
            <w:pPr>
              <w:rPr>
                <w:sz w:val="22"/>
                <w:szCs w:val="22"/>
                <w:lang w:val="en-US" w:eastAsia="fr-FR"/>
              </w:rPr>
            </w:pPr>
          </w:p>
        </w:tc>
      </w:tr>
      <w:tr w:rsidR="00BF63CD" w:rsidRPr="00892535" w:rsidTr="004E6097">
        <w:trPr>
          <w:trHeight w:val="567"/>
        </w:trPr>
        <w:tc>
          <w:tcPr>
            <w:tcW w:w="675" w:type="dxa"/>
            <w:vAlign w:val="center"/>
          </w:tcPr>
          <w:p w:rsidR="00BF63CD" w:rsidRDefault="00BF63CD" w:rsidP="00BF63CD">
            <w:pPr>
              <w:jc w:val="center"/>
              <w:rPr>
                <w:b/>
                <w:sz w:val="22"/>
                <w:szCs w:val="22"/>
                <w:lang w:eastAsia="fr-FR"/>
              </w:rPr>
            </w:pPr>
            <w:r>
              <w:rPr>
                <w:b/>
                <w:sz w:val="22"/>
                <w:szCs w:val="22"/>
                <w:lang w:eastAsia="fr-FR"/>
              </w:rPr>
              <w:t>7.</w:t>
            </w:r>
          </w:p>
        </w:tc>
        <w:tc>
          <w:tcPr>
            <w:tcW w:w="4287" w:type="dxa"/>
            <w:vAlign w:val="center"/>
          </w:tcPr>
          <w:p w:rsidR="00BF63CD" w:rsidRDefault="00BF63CD" w:rsidP="00BF63CD">
            <w:pPr>
              <w:jc w:val="both"/>
              <w:rPr>
                <w:sz w:val="22"/>
                <w:szCs w:val="22"/>
              </w:rPr>
            </w:pPr>
            <w:r w:rsidRPr="001440B7">
              <w:rPr>
                <w:sz w:val="22"/>
                <w:szCs w:val="22"/>
              </w:rPr>
              <w:t xml:space="preserve">Извършен е контрол от </w:t>
            </w:r>
            <w:r>
              <w:rPr>
                <w:sz w:val="22"/>
                <w:szCs w:val="22"/>
              </w:rPr>
              <w:t>н</w:t>
            </w:r>
            <w:r w:rsidRPr="001440B7">
              <w:rPr>
                <w:sz w:val="22"/>
                <w:szCs w:val="22"/>
              </w:rPr>
              <w:t>ачалник</w:t>
            </w:r>
            <w:r>
              <w:rPr>
                <w:sz w:val="22"/>
                <w:szCs w:val="22"/>
              </w:rPr>
              <w:t>а</w:t>
            </w:r>
            <w:r w:rsidRPr="001440B7">
              <w:rPr>
                <w:sz w:val="22"/>
                <w:szCs w:val="22"/>
              </w:rPr>
              <w:t xml:space="preserve"> </w:t>
            </w:r>
            <w:r>
              <w:rPr>
                <w:sz w:val="22"/>
                <w:szCs w:val="22"/>
              </w:rPr>
              <w:t xml:space="preserve">на отдел ТВ </w:t>
            </w:r>
          </w:p>
        </w:tc>
        <w:tc>
          <w:tcPr>
            <w:tcW w:w="1061" w:type="dxa"/>
            <w:vAlign w:val="center"/>
          </w:tcPr>
          <w:p w:rsidR="00BF63CD" w:rsidRPr="0012588D" w:rsidRDefault="00BF63CD" w:rsidP="00BF63CD">
            <w:pPr>
              <w:jc w:val="center"/>
              <w:rPr>
                <w:b/>
                <w:sz w:val="22"/>
                <w:szCs w:val="22"/>
                <w:lang w:bidi="ar-DZ"/>
              </w:rPr>
            </w:pPr>
          </w:p>
        </w:tc>
        <w:tc>
          <w:tcPr>
            <w:tcW w:w="1349" w:type="dxa"/>
            <w:vAlign w:val="center"/>
          </w:tcPr>
          <w:p w:rsidR="00BF63CD" w:rsidRPr="0012588D" w:rsidRDefault="006D2D81" w:rsidP="00BF63CD">
            <w:pPr>
              <w:jc w:val="center"/>
              <w:rPr>
                <w:b/>
                <w:sz w:val="22"/>
                <w:szCs w:val="22"/>
                <w:lang w:bidi="ar-DZ"/>
              </w:rPr>
            </w:pPr>
            <w:r w:rsidRPr="0012588D">
              <w:rPr>
                <w:b/>
                <w:sz w:val="22"/>
                <w:szCs w:val="22"/>
                <w:lang w:bidi="ar-DZ"/>
              </w:rPr>
              <w:fldChar w:fldCharType="begin">
                <w:ffData>
                  <w:name w:val="Check1"/>
                  <w:enabled/>
                  <w:calcOnExit w:val="0"/>
                  <w:checkBox>
                    <w:sizeAuto/>
                    <w:default w:val="0"/>
                  </w:checkBox>
                </w:ffData>
              </w:fldChar>
            </w:r>
            <w:r w:rsidR="00BF63CD" w:rsidRPr="0012588D">
              <w:rPr>
                <w:b/>
                <w:sz w:val="22"/>
                <w:szCs w:val="22"/>
                <w:lang w:bidi="ar-DZ"/>
              </w:rPr>
              <w:instrText xml:space="preserve"> FORMCHECKBOX </w:instrText>
            </w:r>
            <w:r w:rsidR="00BD0F90">
              <w:rPr>
                <w:b/>
                <w:sz w:val="22"/>
                <w:szCs w:val="22"/>
                <w:lang w:bidi="ar-DZ"/>
              </w:rPr>
            </w:r>
            <w:r w:rsidR="00BD0F90">
              <w:rPr>
                <w:b/>
                <w:sz w:val="22"/>
                <w:szCs w:val="22"/>
                <w:lang w:bidi="ar-DZ"/>
              </w:rPr>
              <w:fldChar w:fldCharType="separate"/>
            </w:r>
            <w:r w:rsidRPr="0012588D">
              <w:rPr>
                <w:b/>
                <w:sz w:val="22"/>
                <w:szCs w:val="22"/>
                <w:lang w:bidi="ar-DZ"/>
              </w:rPr>
              <w:fldChar w:fldCharType="end"/>
            </w:r>
          </w:p>
        </w:tc>
        <w:tc>
          <w:tcPr>
            <w:tcW w:w="7513" w:type="dxa"/>
          </w:tcPr>
          <w:p w:rsidR="00BF63CD" w:rsidRDefault="00BF63CD" w:rsidP="00BF63CD">
            <w:pPr>
              <w:rPr>
                <w:sz w:val="22"/>
                <w:szCs w:val="22"/>
                <w:lang w:eastAsia="fr-FR"/>
              </w:rPr>
            </w:pPr>
          </w:p>
        </w:tc>
      </w:tr>
    </w:tbl>
    <w:p w:rsidR="0053244E" w:rsidRDefault="0053244E" w:rsidP="00224C44">
      <w:pPr>
        <w:rPr>
          <w:b/>
          <w:bCs/>
          <w:sz w:val="16"/>
          <w:szCs w:val="16"/>
        </w:rPr>
      </w:pPr>
    </w:p>
    <w:tbl>
      <w:tblPr>
        <w:tblW w:w="10499" w:type="dxa"/>
        <w:tblInd w:w="416" w:type="dxa"/>
        <w:tblLayout w:type="fixed"/>
        <w:tblLook w:val="01E0" w:firstRow="1" w:lastRow="1" w:firstColumn="1" w:lastColumn="1" w:noHBand="0" w:noVBand="0"/>
      </w:tblPr>
      <w:tblGrid>
        <w:gridCol w:w="561"/>
        <w:gridCol w:w="4977"/>
        <w:gridCol w:w="2693"/>
        <w:gridCol w:w="2268"/>
      </w:tblGrid>
      <w:tr w:rsidR="0019016E" w:rsidRPr="00651F76" w:rsidTr="008E0DE7">
        <w:tc>
          <w:tcPr>
            <w:tcW w:w="561" w:type="dxa"/>
            <w:tcBorders>
              <w:bottom w:val="single" w:sz="4" w:space="0" w:color="auto"/>
            </w:tcBorders>
            <w:shd w:val="clear" w:color="auto" w:fill="auto"/>
          </w:tcPr>
          <w:p w:rsidR="0019016E" w:rsidRPr="00651F76" w:rsidRDefault="00E427EC" w:rsidP="00247593">
            <w:pPr>
              <w:ind w:left="142"/>
              <w:rPr>
                <w:b/>
                <w:sz w:val="20"/>
                <w:szCs w:val="20"/>
              </w:rPr>
            </w:pPr>
            <w:r>
              <w:rPr>
                <w:b/>
                <w:sz w:val="20"/>
                <w:szCs w:val="20"/>
              </w:rPr>
              <w:t>1.</w:t>
            </w:r>
          </w:p>
        </w:tc>
        <w:tc>
          <w:tcPr>
            <w:tcW w:w="4977" w:type="dxa"/>
            <w:tcBorders>
              <w:bottom w:val="single" w:sz="4" w:space="0" w:color="auto"/>
            </w:tcBorders>
            <w:shd w:val="clear" w:color="auto" w:fill="auto"/>
          </w:tcPr>
          <w:p w:rsidR="0019016E" w:rsidRPr="00651F76" w:rsidRDefault="0019016E" w:rsidP="0055115F">
            <w:pPr>
              <w:rPr>
                <w:b/>
                <w:sz w:val="20"/>
                <w:szCs w:val="20"/>
              </w:rPr>
            </w:pPr>
            <w:r w:rsidRPr="00651F76">
              <w:rPr>
                <w:b/>
                <w:bCs/>
                <w:sz w:val="20"/>
                <w:szCs w:val="20"/>
              </w:rPr>
              <w:t>Контрол/проверка от:</w:t>
            </w:r>
            <w:r w:rsidRPr="00651F76">
              <w:rPr>
                <w:b/>
                <w:sz w:val="20"/>
                <w:szCs w:val="20"/>
              </w:rPr>
              <w:t xml:space="preserve"> </w:t>
            </w:r>
          </w:p>
          <w:p w:rsidR="0019016E" w:rsidRPr="00651F76" w:rsidRDefault="0019016E" w:rsidP="0055115F">
            <w:pPr>
              <w:rPr>
                <w:sz w:val="20"/>
                <w:szCs w:val="20"/>
              </w:rPr>
            </w:pPr>
          </w:p>
          <w:p w:rsidR="0019016E" w:rsidRPr="00651F76" w:rsidRDefault="0019016E" w:rsidP="0055115F">
            <w:pPr>
              <w:rPr>
                <w:sz w:val="20"/>
                <w:szCs w:val="20"/>
              </w:rPr>
            </w:pPr>
            <w:r w:rsidRPr="00651F76">
              <w:rPr>
                <w:sz w:val="20"/>
                <w:szCs w:val="20"/>
              </w:rPr>
              <w:t>…………………………………………</w:t>
            </w:r>
          </w:p>
          <w:p w:rsidR="0019016E" w:rsidRPr="00651F76" w:rsidRDefault="0019016E" w:rsidP="00E427EC">
            <w:pPr>
              <w:rPr>
                <w:i/>
                <w:sz w:val="20"/>
                <w:szCs w:val="20"/>
              </w:rPr>
            </w:pPr>
            <w:r w:rsidRPr="00651F76">
              <w:rPr>
                <w:i/>
                <w:sz w:val="20"/>
                <w:szCs w:val="20"/>
              </w:rPr>
              <w:t xml:space="preserve">Име, позиция (експерт, отдел </w:t>
            </w:r>
            <w:r w:rsidR="00E427EC">
              <w:rPr>
                <w:i/>
                <w:sz w:val="20"/>
                <w:szCs w:val="20"/>
              </w:rPr>
              <w:t>ТВ</w:t>
            </w:r>
            <w:r w:rsidRPr="00651F76">
              <w:rPr>
                <w:i/>
                <w:sz w:val="20"/>
                <w:szCs w:val="20"/>
              </w:rPr>
              <w:t>)</w:t>
            </w:r>
          </w:p>
        </w:tc>
        <w:tc>
          <w:tcPr>
            <w:tcW w:w="2693" w:type="dxa"/>
            <w:tcBorders>
              <w:bottom w:val="single" w:sz="4" w:space="0" w:color="auto"/>
            </w:tcBorders>
            <w:shd w:val="clear" w:color="auto" w:fill="auto"/>
            <w:vAlign w:val="bottom"/>
          </w:tcPr>
          <w:p w:rsidR="0019016E" w:rsidRPr="00651F76" w:rsidRDefault="0019016E" w:rsidP="0055115F">
            <w:pPr>
              <w:jc w:val="center"/>
              <w:rPr>
                <w:sz w:val="20"/>
                <w:szCs w:val="20"/>
              </w:rPr>
            </w:pPr>
            <w:r w:rsidRPr="00651F76">
              <w:rPr>
                <w:sz w:val="20"/>
                <w:szCs w:val="20"/>
              </w:rPr>
              <w:t>…………..</w:t>
            </w:r>
          </w:p>
          <w:p w:rsidR="0019016E" w:rsidRPr="00651F76" w:rsidRDefault="0019016E" w:rsidP="0055115F">
            <w:pPr>
              <w:jc w:val="center"/>
              <w:rPr>
                <w:i/>
                <w:sz w:val="20"/>
                <w:szCs w:val="20"/>
              </w:rPr>
            </w:pPr>
            <w:r w:rsidRPr="00651F76">
              <w:rPr>
                <w:i/>
                <w:sz w:val="20"/>
                <w:szCs w:val="20"/>
              </w:rPr>
              <w:t>Дата</w:t>
            </w:r>
          </w:p>
        </w:tc>
        <w:tc>
          <w:tcPr>
            <w:tcW w:w="2268" w:type="dxa"/>
            <w:tcBorders>
              <w:bottom w:val="single" w:sz="4" w:space="0" w:color="auto"/>
            </w:tcBorders>
            <w:shd w:val="clear" w:color="auto" w:fill="auto"/>
            <w:vAlign w:val="bottom"/>
          </w:tcPr>
          <w:p w:rsidR="0019016E" w:rsidRPr="00651F76" w:rsidRDefault="0019016E" w:rsidP="0055115F">
            <w:pPr>
              <w:jc w:val="center"/>
              <w:rPr>
                <w:sz w:val="20"/>
                <w:szCs w:val="20"/>
              </w:rPr>
            </w:pPr>
            <w:r w:rsidRPr="00651F76">
              <w:rPr>
                <w:sz w:val="20"/>
                <w:szCs w:val="20"/>
              </w:rPr>
              <w:t>…………..</w:t>
            </w:r>
          </w:p>
          <w:p w:rsidR="0019016E" w:rsidRPr="00651F76" w:rsidRDefault="0019016E" w:rsidP="0055115F">
            <w:pPr>
              <w:jc w:val="center"/>
              <w:rPr>
                <w:i/>
                <w:sz w:val="20"/>
                <w:szCs w:val="20"/>
              </w:rPr>
            </w:pPr>
            <w:r w:rsidRPr="00651F76">
              <w:rPr>
                <w:i/>
                <w:sz w:val="20"/>
                <w:szCs w:val="20"/>
              </w:rPr>
              <w:t>Подпис</w:t>
            </w:r>
          </w:p>
        </w:tc>
      </w:tr>
      <w:tr w:rsidR="0019016E" w:rsidRPr="00651F76" w:rsidTr="008E0DE7">
        <w:tc>
          <w:tcPr>
            <w:tcW w:w="561" w:type="dxa"/>
            <w:tcBorders>
              <w:top w:val="single" w:sz="4" w:space="0" w:color="auto"/>
            </w:tcBorders>
            <w:shd w:val="clear" w:color="auto" w:fill="auto"/>
          </w:tcPr>
          <w:p w:rsidR="0019016E" w:rsidRPr="00651F76" w:rsidRDefault="0019016E" w:rsidP="0055115F">
            <w:pPr>
              <w:rPr>
                <w:sz w:val="20"/>
                <w:szCs w:val="20"/>
              </w:rPr>
            </w:pPr>
          </w:p>
        </w:tc>
        <w:tc>
          <w:tcPr>
            <w:tcW w:w="4977" w:type="dxa"/>
            <w:tcBorders>
              <w:top w:val="single" w:sz="4" w:space="0" w:color="auto"/>
            </w:tcBorders>
            <w:shd w:val="clear" w:color="auto" w:fill="auto"/>
          </w:tcPr>
          <w:p w:rsidR="003C7E97" w:rsidRPr="00651F76" w:rsidRDefault="003C7E97" w:rsidP="0055115F">
            <w:pPr>
              <w:rPr>
                <w:sz w:val="20"/>
                <w:szCs w:val="20"/>
              </w:rPr>
            </w:pPr>
          </w:p>
        </w:tc>
        <w:tc>
          <w:tcPr>
            <w:tcW w:w="2693" w:type="dxa"/>
            <w:tcBorders>
              <w:top w:val="single" w:sz="4" w:space="0" w:color="auto"/>
            </w:tcBorders>
            <w:shd w:val="clear" w:color="auto" w:fill="auto"/>
          </w:tcPr>
          <w:p w:rsidR="0019016E" w:rsidRPr="00651F76" w:rsidRDefault="0019016E" w:rsidP="0055115F">
            <w:pPr>
              <w:rPr>
                <w:sz w:val="20"/>
                <w:szCs w:val="20"/>
              </w:rPr>
            </w:pPr>
          </w:p>
        </w:tc>
        <w:tc>
          <w:tcPr>
            <w:tcW w:w="2268" w:type="dxa"/>
            <w:tcBorders>
              <w:top w:val="single" w:sz="4" w:space="0" w:color="auto"/>
            </w:tcBorders>
            <w:shd w:val="clear" w:color="auto" w:fill="auto"/>
          </w:tcPr>
          <w:p w:rsidR="0019016E" w:rsidRPr="00651F76" w:rsidRDefault="0019016E" w:rsidP="0055115F">
            <w:pPr>
              <w:rPr>
                <w:sz w:val="20"/>
                <w:szCs w:val="20"/>
              </w:rPr>
            </w:pPr>
          </w:p>
        </w:tc>
      </w:tr>
    </w:tbl>
    <w:p w:rsidR="00E427EC" w:rsidRDefault="00E427EC" w:rsidP="0019016E">
      <w:pPr>
        <w:rPr>
          <w:sz w:val="20"/>
          <w:szCs w:val="20"/>
        </w:rPr>
      </w:pPr>
    </w:p>
    <w:tbl>
      <w:tblPr>
        <w:tblW w:w="10523" w:type="dxa"/>
        <w:tblInd w:w="392" w:type="dxa"/>
        <w:tblLayout w:type="fixed"/>
        <w:tblLook w:val="01E0" w:firstRow="1" w:lastRow="1" w:firstColumn="1" w:lastColumn="1" w:noHBand="0" w:noVBand="0"/>
      </w:tblPr>
      <w:tblGrid>
        <w:gridCol w:w="561"/>
        <w:gridCol w:w="5001"/>
        <w:gridCol w:w="2693"/>
        <w:gridCol w:w="2268"/>
      </w:tblGrid>
      <w:tr w:rsidR="0019016E" w:rsidRPr="00B01249" w:rsidTr="008E0DE7">
        <w:tc>
          <w:tcPr>
            <w:tcW w:w="561" w:type="dxa"/>
            <w:tcBorders>
              <w:bottom w:val="single" w:sz="4" w:space="0" w:color="auto"/>
            </w:tcBorders>
            <w:shd w:val="clear" w:color="auto" w:fill="auto"/>
          </w:tcPr>
          <w:p w:rsidR="0019016E" w:rsidRPr="00B01249" w:rsidRDefault="00E427EC" w:rsidP="00247593">
            <w:pPr>
              <w:ind w:left="142"/>
              <w:rPr>
                <w:b/>
                <w:sz w:val="20"/>
                <w:szCs w:val="20"/>
              </w:rPr>
            </w:pPr>
            <w:r>
              <w:rPr>
                <w:b/>
                <w:sz w:val="20"/>
                <w:szCs w:val="20"/>
              </w:rPr>
              <w:t>2.</w:t>
            </w:r>
          </w:p>
        </w:tc>
        <w:tc>
          <w:tcPr>
            <w:tcW w:w="5001" w:type="dxa"/>
            <w:tcBorders>
              <w:bottom w:val="single" w:sz="4" w:space="0" w:color="auto"/>
            </w:tcBorders>
            <w:shd w:val="clear" w:color="auto" w:fill="auto"/>
          </w:tcPr>
          <w:p w:rsidR="0019016E" w:rsidRPr="00B01249" w:rsidRDefault="0019016E" w:rsidP="0055115F">
            <w:pPr>
              <w:rPr>
                <w:b/>
                <w:sz w:val="20"/>
                <w:szCs w:val="20"/>
              </w:rPr>
            </w:pPr>
            <w:r w:rsidRPr="00B01249">
              <w:rPr>
                <w:b/>
                <w:bCs/>
                <w:sz w:val="20"/>
                <w:szCs w:val="20"/>
              </w:rPr>
              <w:t>Контрол/проверка от:</w:t>
            </w:r>
            <w:r w:rsidRPr="00B01249">
              <w:rPr>
                <w:b/>
                <w:sz w:val="20"/>
                <w:szCs w:val="20"/>
              </w:rPr>
              <w:t xml:space="preserve"> </w:t>
            </w:r>
          </w:p>
          <w:p w:rsidR="0019016E" w:rsidRPr="00B01249" w:rsidRDefault="0019016E" w:rsidP="0055115F">
            <w:pPr>
              <w:rPr>
                <w:sz w:val="20"/>
                <w:szCs w:val="20"/>
              </w:rPr>
            </w:pPr>
          </w:p>
          <w:p w:rsidR="0019016E" w:rsidRPr="00B01249" w:rsidRDefault="0019016E" w:rsidP="0055115F">
            <w:pPr>
              <w:rPr>
                <w:sz w:val="20"/>
                <w:szCs w:val="20"/>
              </w:rPr>
            </w:pPr>
            <w:r w:rsidRPr="00B01249">
              <w:rPr>
                <w:sz w:val="20"/>
                <w:szCs w:val="20"/>
              </w:rPr>
              <w:t>……………………………………………..</w:t>
            </w:r>
          </w:p>
          <w:p w:rsidR="0019016E" w:rsidRPr="00B01249" w:rsidRDefault="0019016E" w:rsidP="00E427EC">
            <w:pPr>
              <w:rPr>
                <w:i/>
                <w:sz w:val="20"/>
                <w:szCs w:val="20"/>
              </w:rPr>
            </w:pPr>
            <w:r>
              <w:rPr>
                <w:i/>
                <w:sz w:val="20"/>
                <w:szCs w:val="20"/>
              </w:rPr>
              <w:t>Име, позиция (</w:t>
            </w:r>
            <w:r w:rsidRPr="00651F76">
              <w:rPr>
                <w:i/>
                <w:sz w:val="20"/>
                <w:szCs w:val="20"/>
              </w:rPr>
              <w:t xml:space="preserve">началник отдел </w:t>
            </w:r>
            <w:r w:rsidR="00E427EC">
              <w:rPr>
                <w:i/>
                <w:sz w:val="20"/>
                <w:szCs w:val="20"/>
              </w:rPr>
              <w:t>ТВ</w:t>
            </w:r>
            <w:r w:rsidRPr="00B01249">
              <w:rPr>
                <w:i/>
                <w:sz w:val="20"/>
                <w:szCs w:val="20"/>
              </w:rPr>
              <w:t>)</w:t>
            </w:r>
          </w:p>
        </w:tc>
        <w:tc>
          <w:tcPr>
            <w:tcW w:w="2693" w:type="dxa"/>
            <w:tcBorders>
              <w:bottom w:val="single" w:sz="4" w:space="0" w:color="auto"/>
            </w:tcBorders>
            <w:shd w:val="clear" w:color="auto" w:fill="auto"/>
            <w:vAlign w:val="bottom"/>
          </w:tcPr>
          <w:p w:rsidR="0019016E" w:rsidRPr="00B01249" w:rsidRDefault="0019016E" w:rsidP="0055115F">
            <w:pPr>
              <w:jc w:val="center"/>
              <w:rPr>
                <w:sz w:val="20"/>
                <w:szCs w:val="20"/>
              </w:rPr>
            </w:pPr>
            <w:r w:rsidRPr="00B01249">
              <w:rPr>
                <w:sz w:val="20"/>
                <w:szCs w:val="20"/>
              </w:rPr>
              <w:t>…………..</w:t>
            </w:r>
          </w:p>
          <w:p w:rsidR="0019016E" w:rsidRPr="00B01249" w:rsidRDefault="0019016E" w:rsidP="0055115F">
            <w:pPr>
              <w:jc w:val="center"/>
              <w:rPr>
                <w:i/>
                <w:sz w:val="20"/>
                <w:szCs w:val="20"/>
              </w:rPr>
            </w:pPr>
            <w:r w:rsidRPr="00B01249">
              <w:rPr>
                <w:i/>
                <w:sz w:val="20"/>
                <w:szCs w:val="20"/>
              </w:rPr>
              <w:t>Дата</w:t>
            </w:r>
          </w:p>
        </w:tc>
        <w:tc>
          <w:tcPr>
            <w:tcW w:w="2268" w:type="dxa"/>
            <w:tcBorders>
              <w:bottom w:val="single" w:sz="4" w:space="0" w:color="auto"/>
            </w:tcBorders>
            <w:shd w:val="clear" w:color="auto" w:fill="auto"/>
            <w:vAlign w:val="bottom"/>
          </w:tcPr>
          <w:p w:rsidR="0019016E" w:rsidRPr="00B01249" w:rsidRDefault="0019016E" w:rsidP="0055115F">
            <w:pPr>
              <w:jc w:val="center"/>
              <w:rPr>
                <w:sz w:val="20"/>
                <w:szCs w:val="20"/>
              </w:rPr>
            </w:pPr>
            <w:r w:rsidRPr="00B01249">
              <w:rPr>
                <w:sz w:val="20"/>
                <w:szCs w:val="20"/>
              </w:rPr>
              <w:t>…………..</w:t>
            </w:r>
          </w:p>
          <w:p w:rsidR="0019016E" w:rsidRPr="00B01249" w:rsidRDefault="0019016E" w:rsidP="0055115F">
            <w:pPr>
              <w:jc w:val="center"/>
              <w:rPr>
                <w:i/>
                <w:sz w:val="20"/>
                <w:szCs w:val="20"/>
              </w:rPr>
            </w:pPr>
            <w:r w:rsidRPr="00B01249">
              <w:rPr>
                <w:i/>
                <w:sz w:val="20"/>
                <w:szCs w:val="20"/>
              </w:rPr>
              <w:t>Подпис</w:t>
            </w:r>
          </w:p>
        </w:tc>
      </w:tr>
      <w:tr w:rsidR="0019016E" w:rsidRPr="00B01249" w:rsidTr="008E0DE7">
        <w:tc>
          <w:tcPr>
            <w:tcW w:w="561" w:type="dxa"/>
            <w:tcBorders>
              <w:top w:val="single" w:sz="4" w:space="0" w:color="auto"/>
            </w:tcBorders>
            <w:shd w:val="clear" w:color="auto" w:fill="auto"/>
          </w:tcPr>
          <w:p w:rsidR="0019016E" w:rsidRPr="00B01249" w:rsidRDefault="0019016E" w:rsidP="0055115F">
            <w:pPr>
              <w:rPr>
                <w:sz w:val="20"/>
                <w:szCs w:val="20"/>
              </w:rPr>
            </w:pPr>
          </w:p>
        </w:tc>
        <w:tc>
          <w:tcPr>
            <w:tcW w:w="5001" w:type="dxa"/>
            <w:tcBorders>
              <w:top w:val="single" w:sz="4" w:space="0" w:color="auto"/>
            </w:tcBorders>
            <w:shd w:val="clear" w:color="auto" w:fill="auto"/>
          </w:tcPr>
          <w:p w:rsidR="0019016E" w:rsidRPr="00B01249" w:rsidRDefault="0019016E" w:rsidP="0055115F">
            <w:pPr>
              <w:rPr>
                <w:sz w:val="20"/>
                <w:szCs w:val="20"/>
              </w:rPr>
            </w:pPr>
          </w:p>
        </w:tc>
        <w:tc>
          <w:tcPr>
            <w:tcW w:w="2693" w:type="dxa"/>
            <w:tcBorders>
              <w:top w:val="single" w:sz="4" w:space="0" w:color="auto"/>
            </w:tcBorders>
            <w:shd w:val="clear" w:color="auto" w:fill="auto"/>
          </w:tcPr>
          <w:p w:rsidR="0019016E" w:rsidRPr="00B01249" w:rsidRDefault="0019016E" w:rsidP="0055115F">
            <w:pPr>
              <w:rPr>
                <w:sz w:val="20"/>
                <w:szCs w:val="20"/>
              </w:rPr>
            </w:pPr>
          </w:p>
        </w:tc>
        <w:tc>
          <w:tcPr>
            <w:tcW w:w="2268" w:type="dxa"/>
            <w:tcBorders>
              <w:top w:val="single" w:sz="4" w:space="0" w:color="auto"/>
            </w:tcBorders>
            <w:shd w:val="clear" w:color="auto" w:fill="auto"/>
          </w:tcPr>
          <w:p w:rsidR="0019016E" w:rsidRPr="00B01249" w:rsidRDefault="0019016E" w:rsidP="0055115F">
            <w:pPr>
              <w:rPr>
                <w:sz w:val="20"/>
                <w:szCs w:val="20"/>
              </w:rPr>
            </w:pPr>
          </w:p>
        </w:tc>
      </w:tr>
    </w:tbl>
    <w:p w:rsidR="007C6AFC" w:rsidRDefault="007C6AFC" w:rsidP="00224C44">
      <w:pPr>
        <w:rPr>
          <w:b/>
          <w:bCs/>
          <w:sz w:val="16"/>
          <w:szCs w:val="16"/>
        </w:rPr>
      </w:pPr>
    </w:p>
    <w:sectPr w:rsidR="007C6AFC" w:rsidSect="00951837">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992" w:right="1418" w:bottom="992"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1BB9" w:rsidRDefault="008F1BB9" w:rsidP="001B06AF">
      <w:r>
        <w:separator/>
      </w:r>
    </w:p>
  </w:endnote>
  <w:endnote w:type="continuationSeparator" w:id="0">
    <w:p w:rsidR="008F1BB9" w:rsidRDefault="008F1BB9" w:rsidP="001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HG Mincho Light J">
    <w:altName w:val="Times New Roman"/>
    <w:charset w:val="00"/>
    <w:family w:val="auto"/>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DA3" w:rsidRDefault="00AC5D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C3D" w:rsidRDefault="006D2D81">
    <w:pPr>
      <w:pStyle w:val="Footer"/>
      <w:jc w:val="right"/>
    </w:pPr>
    <w:r>
      <w:fldChar w:fldCharType="begin"/>
    </w:r>
    <w:r w:rsidR="00C25C3D">
      <w:instrText xml:space="preserve"> PAGE   \* MERGEFORMAT </w:instrText>
    </w:r>
    <w:r>
      <w:fldChar w:fldCharType="separate"/>
    </w:r>
    <w:r w:rsidR="00BD0F90">
      <w:rPr>
        <w:noProof/>
      </w:rPr>
      <w:t>7</w:t>
    </w:r>
    <w:r>
      <w:rPr>
        <w:noProof/>
      </w:rPr>
      <w:fldChar w:fldCharType="end"/>
    </w:r>
  </w:p>
  <w:p w:rsidR="00C25C3D" w:rsidRDefault="00C25C3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DA3" w:rsidRDefault="00AC5D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1BB9" w:rsidRDefault="008F1BB9" w:rsidP="001B06AF">
      <w:r>
        <w:separator/>
      </w:r>
    </w:p>
  </w:footnote>
  <w:footnote w:type="continuationSeparator" w:id="0">
    <w:p w:rsidR="008F1BB9" w:rsidRDefault="008F1BB9" w:rsidP="001B06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DA3" w:rsidRDefault="00AC5D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C25C3D" w:rsidRPr="00785DA4" w:rsidTr="009172AC">
      <w:trPr>
        <w:trHeight w:val="285"/>
        <w:tblHeader/>
      </w:trPr>
      <w:tc>
        <w:tcPr>
          <w:tcW w:w="3333" w:type="dxa"/>
          <w:vMerge w:val="restart"/>
          <w:tcBorders>
            <w:top w:val="single" w:sz="2" w:space="0" w:color="000000"/>
            <w:left w:val="single" w:sz="2" w:space="0" w:color="000000"/>
          </w:tcBorders>
          <w:vAlign w:val="center"/>
        </w:tcPr>
        <w:p w:rsidR="00C25C3D" w:rsidRDefault="00C25C3D" w:rsidP="003F7288">
          <w:pPr>
            <w:pStyle w:val="TableContents"/>
            <w:spacing w:after="0" w:line="276" w:lineRule="auto"/>
            <w:jc w:val="center"/>
            <w:rPr>
              <w:b/>
              <w:sz w:val="20"/>
              <w:lang w:val="bg-BG"/>
            </w:rPr>
          </w:pPr>
          <w:r>
            <w:rPr>
              <w:b/>
              <w:sz w:val="20"/>
              <w:lang w:val="bg-BG"/>
            </w:rPr>
            <w:t xml:space="preserve">Наръчник за управление на </w:t>
          </w:r>
          <w:r w:rsidRPr="00785DA4">
            <w:rPr>
              <w:b/>
              <w:sz w:val="20"/>
              <w:lang w:val="bg-BG"/>
            </w:rPr>
            <w:t>Оперативна програма</w:t>
          </w:r>
        </w:p>
        <w:p w:rsidR="00C25C3D" w:rsidRPr="00785DA4" w:rsidRDefault="00C25C3D" w:rsidP="003F7288">
          <w:pPr>
            <w:pStyle w:val="TableContents"/>
            <w:spacing w:after="0"/>
            <w:jc w:val="center"/>
            <w:rPr>
              <w:i/>
              <w:sz w:val="20"/>
              <w:lang w:val="ru-RU"/>
            </w:rPr>
          </w:pPr>
          <w:r w:rsidRPr="00785DA4">
            <w:rPr>
              <w:b/>
              <w:sz w:val="20"/>
              <w:lang w:val="bg-BG"/>
            </w:rPr>
            <w:t>„</w:t>
          </w:r>
          <w:r>
            <w:rPr>
              <w:b/>
              <w:sz w:val="20"/>
              <w:lang w:val="bg-BG"/>
            </w:rPr>
            <w:t>Наука и образование за интелигентен растеж“</w:t>
          </w:r>
        </w:p>
      </w:tc>
      <w:tc>
        <w:tcPr>
          <w:tcW w:w="5066" w:type="dxa"/>
          <w:gridSpan w:val="3"/>
          <w:tcBorders>
            <w:top w:val="single" w:sz="2" w:space="0" w:color="000000"/>
            <w:left w:val="single" w:sz="2" w:space="0" w:color="000000"/>
            <w:bottom w:val="single" w:sz="2" w:space="0" w:color="000000"/>
          </w:tcBorders>
          <w:vAlign w:val="center"/>
        </w:tcPr>
        <w:p w:rsidR="00C25C3D" w:rsidRPr="00C245D8" w:rsidRDefault="00C25C3D" w:rsidP="00D54211">
          <w:pPr>
            <w:pStyle w:val="Index"/>
            <w:jc w:val="center"/>
            <w:rPr>
              <w:i/>
              <w:sz w:val="20"/>
              <w:lang w:val="ru-RU"/>
            </w:rPr>
          </w:pPr>
          <w:r>
            <w:rPr>
              <w:b/>
              <w:sz w:val="20"/>
              <w:lang w:val="bg-BG"/>
            </w:rPr>
            <w:t>Приложение</w:t>
          </w:r>
          <w:r w:rsidRPr="00C245D8">
            <w:rPr>
              <w:b/>
              <w:sz w:val="20"/>
              <w:lang w:val="ru-RU"/>
            </w:rPr>
            <w:t xml:space="preserve"> </w:t>
          </w:r>
          <w:r>
            <w:rPr>
              <w:b/>
              <w:sz w:val="20"/>
              <w:lang w:val="bg-BG"/>
            </w:rPr>
            <w:t>7.</w:t>
          </w:r>
          <w:r w:rsidR="00D54211">
            <w:rPr>
              <w:b/>
              <w:sz w:val="20"/>
              <w:lang w:val="bg-BG"/>
            </w:rPr>
            <w:t>6</w:t>
          </w:r>
          <w:r>
            <w:rPr>
              <w:b/>
              <w:sz w:val="20"/>
              <w:lang w:val="bg-BG"/>
            </w:rPr>
            <w:t>.1</w:t>
          </w:r>
        </w:p>
      </w:tc>
      <w:tc>
        <w:tcPr>
          <w:tcW w:w="6486" w:type="dxa"/>
          <w:tcBorders>
            <w:top w:val="single" w:sz="2" w:space="0" w:color="000000"/>
            <w:left w:val="single" w:sz="2" w:space="0" w:color="000000"/>
            <w:bottom w:val="single" w:sz="2" w:space="0" w:color="000000"/>
            <w:right w:val="single" w:sz="2" w:space="0" w:color="000000"/>
          </w:tcBorders>
          <w:vAlign w:val="center"/>
        </w:tcPr>
        <w:p w:rsidR="00C25C3D" w:rsidRPr="00785DA4" w:rsidRDefault="00C25C3D" w:rsidP="003F7288">
          <w:pPr>
            <w:pStyle w:val="Index"/>
            <w:jc w:val="center"/>
            <w:rPr>
              <w:sz w:val="20"/>
              <w:lang w:val="bg-BG"/>
            </w:rPr>
          </w:pPr>
          <w:r w:rsidRPr="002B1E50">
            <w:rPr>
              <w:b/>
              <w:sz w:val="20"/>
              <w:lang w:val="bg-BG"/>
            </w:rPr>
            <w:t>Глава</w:t>
          </w:r>
          <w:r w:rsidRPr="002B1E50">
            <w:rPr>
              <w:b/>
              <w:sz w:val="20"/>
            </w:rPr>
            <w:t xml:space="preserve"> </w:t>
          </w:r>
          <w:r>
            <w:rPr>
              <w:b/>
              <w:sz w:val="20"/>
              <w:lang w:val="bg-BG"/>
            </w:rPr>
            <w:t>7</w:t>
          </w:r>
        </w:p>
      </w:tc>
    </w:tr>
    <w:tr w:rsidR="00C25C3D" w:rsidRPr="001F5EC4" w:rsidTr="009172AC">
      <w:trPr>
        <w:trHeight w:val="405"/>
      </w:trPr>
      <w:tc>
        <w:tcPr>
          <w:tcW w:w="3333" w:type="dxa"/>
          <w:vMerge/>
          <w:tcBorders>
            <w:left w:val="single" w:sz="2" w:space="0" w:color="000000"/>
          </w:tcBorders>
        </w:tcPr>
        <w:p w:rsidR="00C25C3D" w:rsidRPr="00785DA4" w:rsidRDefault="00C25C3D" w:rsidP="003F7288">
          <w:pPr>
            <w:pStyle w:val="TableContents"/>
            <w:jc w:val="center"/>
            <w:rPr>
              <w:b/>
              <w:sz w:val="20"/>
              <w:lang w:val="bg-BG"/>
            </w:rPr>
          </w:pPr>
        </w:p>
      </w:tc>
      <w:tc>
        <w:tcPr>
          <w:tcW w:w="11552" w:type="dxa"/>
          <w:gridSpan w:val="4"/>
          <w:tcBorders>
            <w:left w:val="single" w:sz="2" w:space="0" w:color="000000"/>
            <w:bottom w:val="single" w:sz="2" w:space="0" w:color="000000"/>
            <w:right w:val="single" w:sz="2" w:space="0" w:color="000000"/>
          </w:tcBorders>
          <w:vAlign w:val="center"/>
        </w:tcPr>
        <w:p w:rsidR="00C25C3D" w:rsidRPr="00785DA4" w:rsidRDefault="00C25C3D" w:rsidP="00D26A60">
          <w:pPr>
            <w:jc w:val="center"/>
            <w:rPr>
              <w:b/>
              <w:i/>
              <w:lang w:val="ru-RU"/>
            </w:rPr>
          </w:pPr>
          <w:r>
            <w:rPr>
              <w:b/>
            </w:rPr>
            <w:t>Контролен ли</w:t>
          </w:r>
          <w:r w:rsidRPr="00785DA4">
            <w:rPr>
              <w:b/>
            </w:rPr>
            <w:t xml:space="preserve">ст за проверка на </w:t>
          </w:r>
          <w:r>
            <w:rPr>
              <w:b/>
            </w:rPr>
            <w:t>Технически отчет</w:t>
          </w:r>
          <w:r w:rsidRPr="00785DA4">
            <w:rPr>
              <w:b/>
            </w:rPr>
            <w:t xml:space="preserve"> </w:t>
          </w:r>
          <w:r>
            <w:rPr>
              <w:b/>
            </w:rPr>
            <w:t>към пакет отчетни документи</w:t>
          </w:r>
        </w:p>
      </w:tc>
    </w:tr>
    <w:tr w:rsidR="00C25C3D" w:rsidRPr="00785DA4" w:rsidTr="00EE0903">
      <w:trPr>
        <w:trHeight w:val="410"/>
      </w:trPr>
      <w:tc>
        <w:tcPr>
          <w:tcW w:w="3333" w:type="dxa"/>
          <w:vMerge/>
          <w:tcBorders>
            <w:left w:val="single" w:sz="2" w:space="0" w:color="000000"/>
            <w:bottom w:val="single" w:sz="2" w:space="0" w:color="000000"/>
          </w:tcBorders>
        </w:tcPr>
        <w:p w:rsidR="00C25C3D" w:rsidRPr="00785DA4" w:rsidRDefault="00C25C3D" w:rsidP="003F7288">
          <w:pPr>
            <w:pStyle w:val="TableContents"/>
            <w:spacing w:after="0"/>
            <w:jc w:val="center"/>
            <w:rPr>
              <w:b/>
              <w:sz w:val="20"/>
              <w:lang w:val="bg-BG"/>
            </w:rPr>
          </w:pPr>
        </w:p>
      </w:tc>
      <w:tc>
        <w:tcPr>
          <w:tcW w:w="2160" w:type="dxa"/>
          <w:tcBorders>
            <w:left w:val="single" w:sz="2" w:space="0" w:color="000000"/>
            <w:bottom w:val="single" w:sz="2" w:space="0" w:color="000000"/>
          </w:tcBorders>
          <w:vAlign w:val="center"/>
        </w:tcPr>
        <w:p w:rsidR="00C25C3D" w:rsidRPr="00D54211" w:rsidRDefault="00C25C3D" w:rsidP="00D54211">
          <w:pPr>
            <w:pStyle w:val="TableContents"/>
            <w:spacing w:after="0"/>
            <w:jc w:val="center"/>
            <w:rPr>
              <w:sz w:val="20"/>
              <w:lang w:val="bg-BG"/>
            </w:rPr>
          </w:pPr>
          <w:r w:rsidRPr="00530782">
            <w:rPr>
              <w:sz w:val="20"/>
              <w:lang w:val="bg-BG"/>
            </w:rPr>
            <w:t xml:space="preserve">Вариант </w:t>
          </w:r>
          <w:r w:rsidR="00D54211">
            <w:rPr>
              <w:sz w:val="20"/>
              <w:lang w:val="bg-BG"/>
            </w:rPr>
            <w:t>3</w:t>
          </w:r>
          <w:r w:rsidR="00AC5DA3">
            <w:rPr>
              <w:sz w:val="20"/>
              <w:lang w:val="bg-BG"/>
            </w:rPr>
            <w:t>.1</w:t>
          </w:r>
        </w:p>
      </w:tc>
      <w:tc>
        <w:tcPr>
          <w:tcW w:w="2340" w:type="dxa"/>
          <w:tcBorders>
            <w:left w:val="single" w:sz="2" w:space="0" w:color="000000"/>
            <w:bottom w:val="single" w:sz="2" w:space="0" w:color="000000"/>
          </w:tcBorders>
          <w:vAlign w:val="center"/>
        </w:tcPr>
        <w:p w:rsidR="00C25C3D" w:rsidRDefault="00C25C3D" w:rsidP="003F7288">
          <w:pPr>
            <w:jc w:val="center"/>
            <w:rPr>
              <w:color w:val="000000"/>
              <w:sz w:val="20"/>
              <w:lang w:val="ru-RU"/>
            </w:rPr>
          </w:pPr>
          <w:r w:rsidRPr="00710DB2">
            <w:rPr>
              <w:sz w:val="20"/>
              <w:lang w:val="ru-RU"/>
            </w:rPr>
            <w:t>Одобрен от</w:t>
          </w:r>
          <w:r>
            <w:rPr>
              <w:sz w:val="20"/>
              <w:lang w:val="ru-RU"/>
            </w:rPr>
            <w:t>:</w:t>
          </w:r>
        </w:p>
        <w:p w:rsidR="00C25C3D" w:rsidRDefault="00C25C3D" w:rsidP="003F7288">
          <w:pPr>
            <w:widowControl w:val="0"/>
            <w:suppressAutoHyphens/>
            <w:jc w:val="center"/>
            <w:rPr>
              <w:color w:val="000000"/>
              <w:sz w:val="20"/>
              <w:lang w:val="ru-RU"/>
            </w:rPr>
          </w:pPr>
          <w:r w:rsidRPr="00E21906">
            <w:rPr>
              <w:sz w:val="20"/>
            </w:rPr>
            <w:t>Ръководителя</w:t>
          </w:r>
          <w:r w:rsidRPr="00710DB2">
            <w:rPr>
              <w:sz w:val="20"/>
              <w:lang w:val="ru-RU"/>
            </w:rPr>
            <w:t xml:space="preserve"> на УО</w:t>
          </w:r>
        </w:p>
      </w:tc>
      <w:tc>
        <w:tcPr>
          <w:tcW w:w="7052" w:type="dxa"/>
          <w:gridSpan w:val="2"/>
          <w:tcBorders>
            <w:left w:val="single" w:sz="2" w:space="0" w:color="000000"/>
            <w:bottom w:val="single" w:sz="2" w:space="0" w:color="000000"/>
            <w:right w:val="single" w:sz="2" w:space="0" w:color="000000"/>
          </w:tcBorders>
          <w:vAlign w:val="center"/>
        </w:tcPr>
        <w:p w:rsidR="00C25C3D" w:rsidRPr="00530782" w:rsidRDefault="00AC5DA3" w:rsidP="00530782">
          <w:pPr>
            <w:jc w:val="center"/>
            <w:rPr>
              <w:sz w:val="20"/>
              <w:szCs w:val="20"/>
              <w:lang w:eastAsia="bg-BG"/>
            </w:rPr>
          </w:pPr>
          <w:r>
            <w:rPr>
              <w:sz w:val="20"/>
              <w:szCs w:val="20"/>
              <w:lang w:eastAsia="bg-BG"/>
            </w:rPr>
            <w:t xml:space="preserve">декември </w:t>
          </w:r>
          <w:r w:rsidR="00530782">
            <w:rPr>
              <w:sz w:val="20"/>
              <w:szCs w:val="20"/>
              <w:lang w:eastAsia="bg-BG"/>
            </w:rPr>
            <w:t>2017 г.</w:t>
          </w:r>
        </w:p>
      </w:tc>
    </w:tr>
  </w:tbl>
  <w:p w:rsidR="00C25C3D" w:rsidRPr="001B06AF" w:rsidRDefault="00C25C3D" w:rsidP="00AF02CD">
    <w:pPr>
      <w:pStyle w:val="Header"/>
      <w:rPr>
        <w:u w:val="singl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5DA3" w:rsidRDefault="00AC5D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1A4849"/>
    <w:multiLevelType w:val="hybridMultilevel"/>
    <w:tmpl w:val="5644D4DA"/>
    <w:lvl w:ilvl="0" w:tplc="27428964">
      <w:numFmt w:val="bullet"/>
      <w:lvlText w:val="-"/>
      <w:lvlJc w:val="left"/>
      <w:pPr>
        <w:ind w:left="405" w:hanging="360"/>
      </w:pPr>
      <w:rPr>
        <w:rFonts w:ascii="Times New Roman" w:eastAsia="HG Mincho Light J" w:hAnsi="Times New Roman" w:cs="Times New Roman" w:hint="default"/>
      </w:rPr>
    </w:lvl>
    <w:lvl w:ilvl="1" w:tplc="04020003" w:tentative="1">
      <w:start w:val="1"/>
      <w:numFmt w:val="bullet"/>
      <w:lvlText w:val="o"/>
      <w:lvlJc w:val="left"/>
      <w:pPr>
        <w:ind w:left="1125" w:hanging="360"/>
      </w:pPr>
      <w:rPr>
        <w:rFonts w:ascii="Courier New" w:hAnsi="Courier New" w:cs="Courier New" w:hint="default"/>
      </w:rPr>
    </w:lvl>
    <w:lvl w:ilvl="2" w:tplc="04020005" w:tentative="1">
      <w:start w:val="1"/>
      <w:numFmt w:val="bullet"/>
      <w:lvlText w:val=""/>
      <w:lvlJc w:val="left"/>
      <w:pPr>
        <w:ind w:left="1845" w:hanging="360"/>
      </w:pPr>
      <w:rPr>
        <w:rFonts w:ascii="Wingdings" w:hAnsi="Wingdings" w:hint="default"/>
      </w:rPr>
    </w:lvl>
    <w:lvl w:ilvl="3" w:tplc="04020001" w:tentative="1">
      <w:start w:val="1"/>
      <w:numFmt w:val="bullet"/>
      <w:lvlText w:val=""/>
      <w:lvlJc w:val="left"/>
      <w:pPr>
        <w:ind w:left="2565" w:hanging="360"/>
      </w:pPr>
      <w:rPr>
        <w:rFonts w:ascii="Symbol" w:hAnsi="Symbol" w:hint="default"/>
      </w:rPr>
    </w:lvl>
    <w:lvl w:ilvl="4" w:tplc="04020003" w:tentative="1">
      <w:start w:val="1"/>
      <w:numFmt w:val="bullet"/>
      <w:lvlText w:val="o"/>
      <w:lvlJc w:val="left"/>
      <w:pPr>
        <w:ind w:left="3285" w:hanging="360"/>
      </w:pPr>
      <w:rPr>
        <w:rFonts w:ascii="Courier New" w:hAnsi="Courier New" w:cs="Courier New" w:hint="default"/>
      </w:rPr>
    </w:lvl>
    <w:lvl w:ilvl="5" w:tplc="04020005" w:tentative="1">
      <w:start w:val="1"/>
      <w:numFmt w:val="bullet"/>
      <w:lvlText w:val=""/>
      <w:lvlJc w:val="left"/>
      <w:pPr>
        <w:ind w:left="4005" w:hanging="360"/>
      </w:pPr>
      <w:rPr>
        <w:rFonts w:ascii="Wingdings" w:hAnsi="Wingdings" w:hint="default"/>
      </w:rPr>
    </w:lvl>
    <w:lvl w:ilvl="6" w:tplc="04020001" w:tentative="1">
      <w:start w:val="1"/>
      <w:numFmt w:val="bullet"/>
      <w:lvlText w:val=""/>
      <w:lvlJc w:val="left"/>
      <w:pPr>
        <w:ind w:left="4725" w:hanging="360"/>
      </w:pPr>
      <w:rPr>
        <w:rFonts w:ascii="Symbol" w:hAnsi="Symbol" w:hint="default"/>
      </w:rPr>
    </w:lvl>
    <w:lvl w:ilvl="7" w:tplc="04020003" w:tentative="1">
      <w:start w:val="1"/>
      <w:numFmt w:val="bullet"/>
      <w:lvlText w:val="o"/>
      <w:lvlJc w:val="left"/>
      <w:pPr>
        <w:ind w:left="5445" w:hanging="360"/>
      </w:pPr>
      <w:rPr>
        <w:rFonts w:ascii="Courier New" w:hAnsi="Courier New" w:cs="Courier New" w:hint="default"/>
      </w:rPr>
    </w:lvl>
    <w:lvl w:ilvl="8" w:tplc="04020005" w:tentative="1">
      <w:start w:val="1"/>
      <w:numFmt w:val="bullet"/>
      <w:lvlText w:val=""/>
      <w:lvlJc w:val="left"/>
      <w:pPr>
        <w:ind w:left="6165" w:hanging="360"/>
      </w:pPr>
      <w:rPr>
        <w:rFonts w:ascii="Wingdings" w:hAnsi="Wingdings" w:hint="default"/>
      </w:rPr>
    </w:lvl>
  </w:abstractNum>
  <w:abstractNum w:abstractNumId="1" w15:restartNumberingAfterBreak="0">
    <w:nsid w:val="167A0CFE"/>
    <w:multiLevelType w:val="hybridMultilevel"/>
    <w:tmpl w:val="2B84BBA4"/>
    <w:lvl w:ilvl="0" w:tplc="52947890">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358E5712"/>
    <w:multiLevelType w:val="hybridMultilevel"/>
    <w:tmpl w:val="DC46E9DC"/>
    <w:lvl w:ilvl="0" w:tplc="B3F2D1B6">
      <w:start w:val="2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3AA75049"/>
    <w:multiLevelType w:val="hybridMultilevel"/>
    <w:tmpl w:val="7B2A6A30"/>
    <w:lvl w:ilvl="0" w:tplc="04020005">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3D981ED1"/>
    <w:multiLevelType w:val="hybridMultilevel"/>
    <w:tmpl w:val="780839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6086CD3"/>
    <w:multiLevelType w:val="hybridMultilevel"/>
    <w:tmpl w:val="4B1E415A"/>
    <w:lvl w:ilvl="0" w:tplc="2FA2D648">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4AAB55B8"/>
    <w:multiLevelType w:val="hybridMultilevel"/>
    <w:tmpl w:val="9618B328"/>
    <w:lvl w:ilvl="0" w:tplc="529478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69203306"/>
    <w:multiLevelType w:val="hybridMultilevel"/>
    <w:tmpl w:val="60587540"/>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6A0C1E40"/>
    <w:multiLevelType w:val="hybridMultilevel"/>
    <w:tmpl w:val="BE4E47C0"/>
    <w:lvl w:ilvl="0" w:tplc="4FDADE24">
      <w:numFmt w:val="bullet"/>
      <w:lvlText w:val="-"/>
      <w:lvlJc w:val="left"/>
      <w:pPr>
        <w:ind w:left="720" w:hanging="360"/>
      </w:pPr>
      <w:rPr>
        <w:rFonts w:ascii="Times New Roman" w:eastAsia="HG Mincho Light J" w:hAnsi="Times New Roman" w:cs="Times New Roman" w:hint="default"/>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6AB91C86"/>
    <w:multiLevelType w:val="hybridMultilevel"/>
    <w:tmpl w:val="37D44060"/>
    <w:lvl w:ilvl="0" w:tplc="0402000F">
      <w:start w:val="1"/>
      <w:numFmt w:val="decimal"/>
      <w:lvlText w:val="%1."/>
      <w:lvlJc w:val="left"/>
      <w:pPr>
        <w:tabs>
          <w:tab w:val="num" w:pos="502"/>
        </w:tabs>
        <w:ind w:left="502" w:hanging="360"/>
      </w:pPr>
      <w:rPr>
        <w:rFonts w:hint="default"/>
        <w:sz w:val="22"/>
        <w:szCs w:val="22"/>
      </w:rPr>
    </w:lvl>
    <w:lvl w:ilvl="1" w:tplc="080C0019" w:tentative="1">
      <w:start w:val="1"/>
      <w:numFmt w:val="lowerLetter"/>
      <w:lvlText w:val="%2."/>
      <w:lvlJc w:val="left"/>
      <w:pPr>
        <w:tabs>
          <w:tab w:val="num" w:pos="1582"/>
        </w:tabs>
        <w:ind w:left="1582" w:hanging="360"/>
      </w:pPr>
    </w:lvl>
    <w:lvl w:ilvl="2" w:tplc="080C001B" w:tentative="1">
      <w:start w:val="1"/>
      <w:numFmt w:val="lowerRoman"/>
      <w:lvlText w:val="%3."/>
      <w:lvlJc w:val="right"/>
      <w:pPr>
        <w:tabs>
          <w:tab w:val="num" w:pos="2302"/>
        </w:tabs>
        <w:ind w:left="2302" w:hanging="180"/>
      </w:pPr>
    </w:lvl>
    <w:lvl w:ilvl="3" w:tplc="080C000F" w:tentative="1">
      <w:start w:val="1"/>
      <w:numFmt w:val="decimal"/>
      <w:lvlText w:val="%4."/>
      <w:lvlJc w:val="left"/>
      <w:pPr>
        <w:tabs>
          <w:tab w:val="num" w:pos="3022"/>
        </w:tabs>
        <w:ind w:left="3022" w:hanging="360"/>
      </w:pPr>
    </w:lvl>
    <w:lvl w:ilvl="4" w:tplc="080C0019" w:tentative="1">
      <w:start w:val="1"/>
      <w:numFmt w:val="lowerLetter"/>
      <w:lvlText w:val="%5."/>
      <w:lvlJc w:val="left"/>
      <w:pPr>
        <w:tabs>
          <w:tab w:val="num" w:pos="3742"/>
        </w:tabs>
        <w:ind w:left="3742" w:hanging="360"/>
      </w:pPr>
    </w:lvl>
    <w:lvl w:ilvl="5" w:tplc="080C001B" w:tentative="1">
      <w:start w:val="1"/>
      <w:numFmt w:val="lowerRoman"/>
      <w:lvlText w:val="%6."/>
      <w:lvlJc w:val="right"/>
      <w:pPr>
        <w:tabs>
          <w:tab w:val="num" w:pos="4462"/>
        </w:tabs>
        <w:ind w:left="4462" w:hanging="180"/>
      </w:pPr>
    </w:lvl>
    <w:lvl w:ilvl="6" w:tplc="080C000F" w:tentative="1">
      <w:start w:val="1"/>
      <w:numFmt w:val="decimal"/>
      <w:lvlText w:val="%7."/>
      <w:lvlJc w:val="left"/>
      <w:pPr>
        <w:tabs>
          <w:tab w:val="num" w:pos="5182"/>
        </w:tabs>
        <w:ind w:left="5182" w:hanging="360"/>
      </w:pPr>
    </w:lvl>
    <w:lvl w:ilvl="7" w:tplc="080C0019" w:tentative="1">
      <w:start w:val="1"/>
      <w:numFmt w:val="lowerLetter"/>
      <w:lvlText w:val="%8."/>
      <w:lvlJc w:val="left"/>
      <w:pPr>
        <w:tabs>
          <w:tab w:val="num" w:pos="5902"/>
        </w:tabs>
        <w:ind w:left="5902" w:hanging="360"/>
      </w:pPr>
    </w:lvl>
    <w:lvl w:ilvl="8" w:tplc="080C001B" w:tentative="1">
      <w:start w:val="1"/>
      <w:numFmt w:val="lowerRoman"/>
      <w:lvlText w:val="%9."/>
      <w:lvlJc w:val="right"/>
      <w:pPr>
        <w:tabs>
          <w:tab w:val="num" w:pos="6622"/>
        </w:tabs>
        <w:ind w:left="6622" w:hanging="180"/>
      </w:pPr>
    </w:lvl>
  </w:abstractNum>
  <w:num w:numId="1">
    <w:abstractNumId w:val="5"/>
  </w:num>
  <w:num w:numId="2">
    <w:abstractNumId w:val="6"/>
  </w:num>
  <w:num w:numId="3">
    <w:abstractNumId w:val="1"/>
  </w:num>
  <w:num w:numId="4">
    <w:abstractNumId w:val="4"/>
  </w:num>
  <w:num w:numId="5">
    <w:abstractNumId w:val="8"/>
  </w:num>
  <w:num w:numId="6">
    <w:abstractNumId w:val="0"/>
  </w:num>
  <w:num w:numId="7">
    <w:abstractNumId w:val="3"/>
  </w:num>
  <w:num w:numId="8">
    <w:abstractNumId w:val="9"/>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1B06AF"/>
    <w:rsid w:val="00001864"/>
    <w:rsid w:val="0000329F"/>
    <w:rsid w:val="0000688B"/>
    <w:rsid w:val="00006EB9"/>
    <w:rsid w:val="0001333B"/>
    <w:rsid w:val="00016141"/>
    <w:rsid w:val="00016718"/>
    <w:rsid w:val="00025284"/>
    <w:rsid w:val="0002611C"/>
    <w:rsid w:val="00026369"/>
    <w:rsid w:val="0003555D"/>
    <w:rsid w:val="00035BF8"/>
    <w:rsid w:val="000365E2"/>
    <w:rsid w:val="00043890"/>
    <w:rsid w:val="00050B7F"/>
    <w:rsid w:val="0005470A"/>
    <w:rsid w:val="0005540C"/>
    <w:rsid w:val="00057A5A"/>
    <w:rsid w:val="00060B00"/>
    <w:rsid w:val="00062066"/>
    <w:rsid w:val="00064027"/>
    <w:rsid w:val="00065DA6"/>
    <w:rsid w:val="00067502"/>
    <w:rsid w:val="000706DC"/>
    <w:rsid w:val="000720B1"/>
    <w:rsid w:val="00072583"/>
    <w:rsid w:val="000736E3"/>
    <w:rsid w:val="00076989"/>
    <w:rsid w:val="00081236"/>
    <w:rsid w:val="00084C7C"/>
    <w:rsid w:val="00086511"/>
    <w:rsid w:val="00090085"/>
    <w:rsid w:val="000913E6"/>
    <w:rsid w:val="00092A03"/>
    <w:rsid w:val="00093B0C"/>
    <w:rsid w:val="00096C30"/>
    <w:rsid w:val="00097B72"/>
    <w:rsid w:val="000A1AC8"/>
    <w:rsid w:val="000A206E"/>
    <w:rsid w:val="000A2AE9"/>
    <w:rsid w:val="000A3F93"/>
    <w:rsid w:val="000A4B7F"/>
    <w:rsid w:val="000A7F66"/>
    <w:rsid w:val="000B0203"/>
    <w:rsid w:val="000C223F"/>
    <w:rsid w:val="000C66AC"/>
    <w:rsid w:val="000C7E84"/>
    <w:rsid w:val="000D4098"/>
    <w:rsid w:val="000E0DE2"/>
    <w:rsid w:val="000E6678"/>
    <w:rsid w:val="000F028B"/>
    <w:rsid w:val="000F2133"/>
    <w:rsid w:val="000F3500"/>
    <w:rsid w:val="000F424C"/>
    <w:rsid w:val="00101270"/>
    <w:rsid w:val="0010240F"/>
    <w:rsid w:val="001030E2"/>
    <w:rsid w:val="00104F84"/>
    <w:rsid w:val="00105B0D"/>
    <w:rsid w:val="001103DE"/>
    <w:rsid w:val="00112FB6"/>
    <w:rsid w:val="00114DE3"/>
    <w:rsid w:val="001252B0"/>
    <w:rsid w:val="0012588D"/>
    <w:rsid w:val="001262A0"/>
    <w:rsid w:val="001264A1"/>
    <w:rsid w:val="0012653D"/>
    <w:rsid w:val="00126DE7"/>
    <w:rsid w:val="00134A9B"/>
    <w:rsid w:val="00135176"/>
    <w:rsid w:val="001358DD"/>
    <w:rsid w:val="001413C7"/>
    <w:rsid w:val="00141CDE"/>
    <w:rsid w:val="00141D60"/>
    <w:rsid w:val="00146084"/>
    <w:rsid w:val="00150595"/>
    <w:rsid w:val="0015118E"/>
    <w:rsid w:val="00151EF2"/>
    <w:rsid w:val="0015481F"/>
    <w:rsid w:val="00161F3E"/>
    <w:rsid w:val="0016299C"/>
    <w:rsid w:val="00163A6B"/>
    <w:rsid w:val="001720C9"/>
    <w:rsid w:val="001739BD"/>
    <w:rsid w:val="00176946"/>
    <w:rsid w:val="001810B9"/>
    <w:rsid w:val="0018202B"/>
    <w:rsid w:val="00183AA8"/>
    <w:rsid w:val="00184B4D"/>
    <w:rsid w:val="00185D2A"/>
    <w:rsid w:val="0019016E"/>
    <w:rsid w:val="001943D2"/>
    <w:rsid w:val="00195046"/>
    <w:rsid w:val="00196264"/>
    <w:rsid w:val="001A1E14"/>
    <w:rsid w:val="001A1EBC"/>
    <w:rsid w:val="001B06AF"/>
    <w:rsid w:val="001B2A43"/>
    <w:rsid w:val="001B3DFF"/>
    <w:rsid w:val="001B4241"/>
    <w:rsid w:val="001B6BFB"/>
    <w:rsid w:val="001C23D5"/>
    <w:rsid w:val="001C3831"/>
    <w:rsid w:val="001C3E80"/>
    <w:rsid w:val="001C45AC"/>
    <w:rsid w:val="001C4E49"/>
    <w:rsid w:val="001D11C8"/>
    <w:rsid w:val="001D502A"/>
    <w:rsid w:val="001D5D5E"/>
    <w:rsid w:val="001E056F"/>
    <w:rsid w:val="001E0C0D"/>
    <w:rsid w:val="001E3913"/>
    <w:rsid w:val="001E7DCA"/>
    <w:rsid w:val="001F1CA6"/>
    <w:rsid w:val="001F325B"/>
    <w:rsid w:val="001F4D11"/>
    <w:rsid w:val="001F5617"/>
    <w:rsid w:val="001F5EC4"/>
    <w:rsid w:val="001F64B9"/>
    <w:rsid w:val="00200C4B"/>
    <w:rsid w:val="00202F84"/>
    <w:rsid w:val="00205EB0"/>
    <w:rsid w:val="002103AF"/>
    <w:rsid w:val="00214735"/>
    <w:rsid w:val="00216713"/>
    <w:rsid w:val="002211D9"/>
    <w:rsid w:val="00224C44"/>
    <w:rsid w:val="002253C3"/>
    <w:rsid w:val="0022599D"/>
    <w:rsid w:val="00226F8F"/>
    <w:rsid w:val="00227A06"/>
    <w:rsid w:val="00231357"/>
    <w:rsid w:val="00231609"/>
    <w:rsid w:val="002342E9"/>
    <w:rsid w:val="00235B86"/>
    <w:rsid w:val="00241283"/>
    <w:rsid w:val="00241CD7"/>
    <w:rsid w:val="00242732"/>
    <w:rsid w:val="00244B92"/>
    <w:rsid w:val="002466FA"/>
    <w:rsid w:val="00247593"/>
    <w:rsid w:val="002500B1"/>
    <w:rsid w:val="00251349"/>
    <w:rsid w:val="002531EB"/>
    <w:rsid w:val="00262C49"/>
    <w:rsid w:val="00266265"/>
    <w:rsid w:val="00267DC8"/>
    <w:rsid w:val="00272E74"/>
    <w:rsid w:val="00273686"/>
    <w:rsid w:val="00274C1C"/>
    <w:rsid w:val="00280271"/>
    <w:rsid w:val="00281916"/>
    <w:rsid w:val="00283E6A"/>
    <w:rsid w:val="00285EAE"/>
    <w:rsid w:val="002876AC"/>
    <w:rsid w:val="0029215C"/>
    <w:rsid w:val="00292FBE"/>
    <w:rsid w:val="002938A5"/>
    <w:rsid w:val="00295175"/>
    <w:rsid w:val="002B1532"/>
    <w:rsid w:val="002B1E50"/>
    <w:rsid w:val="002B256E"/>
    <w:rsid w:val="002B54A7"/>
    <w:rsid w:val="002C46CB"/>
    <w:rsid w:val="002C77B9"/>
    <w:rsid w:val="002D284F"/>
    <w:rsid w:val="002D2F4F"/>
    <w:rsid w:val="002D50D6"/>
    <w:rsid w:val="002D51CE"/>
    <w:rsid w:val="002D7CE7"/>
    <w:rsid w:val="002E2BAA"/>
    <w:rsid w:val="002E3F76"/>
    <w:rsid w:val="002E461E"/>
    <w:rsid w:val="002E55B4"/>
    <w:rsid w:val="002E5781"/>
    <w:rsid w:val="002E5F05"/>
    <w:rsid w:val="00300ACB"/>
    <w:rsid w:val="00301F3B"/>
    <w:rsid w:val="00303323"/>
    <w:rsid w:val="00305C8A"/>
    <w:rsid w:val="00305E2D"/>
    <w:rsid w:val="0030649B"/>
    <w:rsid w:val="00306BFF"/>
    <w:rsid w:val="00310D64"/>
    <w:rsid w:val="00310F3C"/>
    <w:rsid w:val="00311347"/>
    <w:rsid w:val="003134BB"/>
    <w:rsid w:val="003144D8"/>
    <w:rsid w:val="00315335"/>
    <w:rsid w:val="0032158A"/>
    <w:rsid w:val="0032216C"/>
    <w:rsid w:val="00322EBA"/>
    <w:rsid w:val="00324E01"/>
    <w:rsid w:val="003264F6"/>
    <w:rsid w:val="003266E8"/>
    <w:rsid w:val="0032686E"/>
    <w:rsid w:val="00336094"/>
    <w:rsid w:val="00337965"/>
    <w:rsid w:val="0034104F"/>
    <w:rsid w:val="0034396F"/>
    <w:rsid w:val="00347394"/>
    <w:rsid w:val="0035392D"/>
    <w:rsid w:val="0035602A"/>
    <w:rsid w:val="00361286"/>
    <w:rsid w:val="003622DC"/>
    <w:rsid w:val="003712FA"/>
    <w:rsid w:val="00371C71"/>
    <w:rsid w:val="003760B0"/>
    <w:rsid w:val="00380948"/>
    <w:rsid w:val="00380B16"/>
    <w:rsid w:val="00383FFD"/>
    <w:rsid w:val="00384C9A"/>
    <w:rsid w:val="00386C8B"/>
    <w:rsid w:val="0039058E"/>
    <w:rsid w:val="00390DBD"/>
    <w:rsid w:val="003B2120"/>
    <w:rsid w:val="003B34BF"/>
    <w:rsid w:val="003B3B45"/>
    <w:rsid w:val="003C3C7A"/>
    <w:rsid w:val="003C6B67"/>
    <w:rsid w:val="003C7E97"/>
    <w:rsid w:val="003D2901"/>
    <w:rsid w:val="003D3574"/>
    <w:rsid w:val="003D3FDA"/>
    <w:rsid w:val="003D44EA"/>
    <w:rsid w:val="003D4B62"/>
    <w:rsid w:val="003D61C8"/>
    <w:rsid w:val="003D6DC7"/>
    <w:rsid w:val="003E0E73"/>
    <w:rsid w:val="003E2097"/>
    <w:rsid w:val="003E364C"/>
    <w:rsid w:val="003E6A34"/>
    <w:rsid w:val="003E7C22"/>
    <w:rsid w:val="003F1484"/>
    <w:rsid w:val="003F35CA"/>
    <w:rsid w:val="003F4B12"/>
    <w:rsid w:val="003F5091"/>
    <w:rsid w:val="003F7288"/>
    <w:rsid w:val="003F777C"/>
    <w:rsid w:val="0040041A"/>
    <w:rsid w:val="0040297C"/>
    <w:rsid w:val="00403D7A"/>
    <w:rsid w:val="00411DC9"/>
    <w:rsid w:val="00412EBF"/>
    <w:rsid w:val="004139B0"/>
    <w:rsid w:val="00426A24"/>
    <w:rsid w:val="004277B4"/>
    <w:rsid w:val="00430A3A"/>
    <w:rsid w:val="004333FD"/>
    <w:rsid w:val="00434196"/>
    <w:rsid w:val="00434444"/>
    <w:rsid w:val="0043632E"/>
    <w:rsid w:val="00440001"/>
    <w:rsid w:val="00440FC1"/>
    <w:rsid w:val="00443162"/>
    <w:rsid w:val="0044325F"/>
    <w:rsid w:val="004454E5"/>
    <w:rsid w:val="0044591F"/>
    <w:rsid w:val="004510A2"/>
    <w:rsid w:val="00454B0C"/>
    <w:rsid w:val="00462D72"/>
    <w:rsid w:val="004652E2"/>
    <w:rsid w:val="00467B38"/>
    <w:rsid w:val="0047137F"/>
    <w:rsid w:val="004713AA"/>
    <w:rsid w:val="00472087"/>
    <w:rsid w:val="0047345F"/>
    <w:rsid w:val="00473897"/>
    <w:rsid w:val="00480B47"/>
    <w:rsid w:val="004821B4"/>
    <w:rsid w:val="00483210"/>
    <w:rsid w:val="00483586"/>
    <w:rsid w:val="00483894"/>
    <w:rsid w:val="00490E97"/>
    <w:rsid w:val="00493A47"/>
    <w:rsid w:val="004946E0"/>
    <w:rsid w:val="004A0B02"/>
    <w:rsid w:val="004A1CC5"/>
    <w:rsid w:val="004A25F0"/>
    <w:rsid w:val="004A538B"/>
    <w:rsid w:val="004A718B"/>
    <w:rsid w:val="004A7EF3"/>
    <w:rsid w:val="004B2393"/>
    <w:rsid w:val="004C04C4"/>
    <w:rsid w:val="004C372C"/>
    <w:rsid w:val="004C473E"/>
    <w:rsid w:val="004C6EE7"/>
    <w:rsid w:val="004C7856"/>
    <w:rsid w:val="004D2C6C"/>
    <w:rsid w:val="004D2CBF"/>
    <w:rsid w:val="004D50EA"/>
    <w:rsid w:val="004D7DDC"/>
    <w:rsid w:val="004E0DF5"/>
    <w:rsid w:val="004E0E15"/>
    <w:rsid w:val="004E59B7"/>
    <w:rsid w:val="004E6097"/>
    <w:rsid w:val="004E7440"/>
    <w:rsid w:val="004F15DD"/>
    <w:rsid w:val="004F1ED8"/>
    <w:rsid w:val="004F30C0"/>
    <w:rsid w:val="004F36C2"/>
    <w:rsid w:val="004F40E7"/>
    <w:rsid w:val="004F6001"/>
    <w:rsid w:val="004F790F"/>
    <w:rsid w:val="00500DB0"/>
    <w:rsid w:val="00506200"/>
    <w:rsid w:val="00506695"/>
    <w:rsid w:val="00510048"/>
    <w:rsid w:val="00510848"/>
    <w:rsid w:val="0051136A"/>
    <w:rsid w:val="0051178F"/>
    <w:rsid w:val="0051236A"/>
    <w:rsid w:val="005142A5"/>
    <w:rsid w:val="0052046A"/>
    <w:rsid w:val="00530782"/>
    <w:rsid w:val="0053244E"/>
    <w:rsid w:val="0053378A"/>
    <w:rsid w:val="0053421A"/>
    <w:rsid w:val="00534277"/>
    <w:rsid w:val="005356A4"/>
    <w:rsid w:val="00536869"/>
    <w:rsid w:val="00540933"/>
    <w:rsid w:val="00540ACC"/>
    <w:rsid w:val="00543446"/>
    <w:rsid w:val="00546498"/>
    <w:rsid w:val="005473AD"/>
    <w:rsid w:val="0055115F"/>
    <w:rsid w:val="00551E2C"/>
    <w:rsid w:val="00554AFB"/>
    <w:rsid w:val="00554B2B"/>
    <w:rsid w:val="00555CBA"/>
    <w:rsid w:val="005604B1"/>
    <w:rsid w:val="00562917"/>
    <w:rsid w:val="00562AD9"/>
    <w:rsid w:val="0056404E"/>
    <w:rsid w:val="00564275"/>
    <w:rsid w:val="00564707"/>
    <w:rsid w:val="00571822"/>
    <w:rsid w:val="005763C4"/>
    <w:rsid w:val="00576F51"/>
    <w:rsid w:val="00577117"/>
    <w:rsid w:val="00582D52"/>
    <w:rsid w:val="005849D3"/>
    <w:rsid w:val="0058595A"/>
    <w:rsid w:val="0059033B"/>
    <w:rsid w:val="0059264A"/>
    <w:rsid w:val="00595B9C"/>
    <w:rsid w:val="00595BD4"/>
    <w:rsid w:val="005A0540"/>
    <w:rsid w:val="005A4BD5"/>
    <w:rsid w:val="005A500E"/>
    <w:rsid w:val="005A7016"/>
    <w:rsid w:val="005B508C"/>
    <w:rsid w:val="005B6756"/>
    <w:rsid w:val="005C031F"/>
    <w:rsid w:val="005C332C"/>
    <w:rsid w:val="005C3C8D"/>
    <w:rsid w:val="005C5FEF"/>
    <w:rsid w:val="005D21AB"/>
    <w:rsid w:val="005D377F"/>
    <w:rsid w:val="005D60EF"/>
    <w:rsid w:val="005D61AD"/>
    <w:rsid w:val="005E134A"/>
    <w:rsid w:val="005E2AB3"/>
    <w:rsid w:val="005E3BE2"/>
    <w:rsid w:val="005E5EDA"/>
    <w:rsid w:val="005E6874"/>
    <w:rsid w:val="005E70F3"/>
    <w:rsid w:val="005F02D4"/>
    <w:rsid w:val="005F1623"/>
    <w:rsid w:val="005F1B76"/>
    <w:rsid w:val="005F478E"/>
    <w:rsid w:val="005F5DF4"/>
    <w:rsid w:val="006012BB"/>
    <w:rsid w:val="00602ED2"/>
    <w:rsid w:val="00604B9A"/>
    <w:rsid w:val="00606BE5"/>
    <w:rsid w:val="00607B49"/>
    <w:rsid w:val="00610152"/>
    <w:rsid w:val="00610B28"/>
    <w:rsid w:val="00611529"/>
    <w:rsid w:val="00612C13"/>
    <w:rsid w:val="006211DC"/>
    <w:rsid w:val="00624662"/>
    <w:rsid w:val="00635A55"/>
    <w:rsid w:val="00635BA2"/>
    <w:rsid w:val="0064192C"/>
    <w:rsid w:val="006425CF"/>
    <w:rsid w:val="006426D6"/>
    <w:rsid w:val="00642F6E"/>
    <w:rsid w:val="00646452"/>
    <w:rsid w:val="00646A40"/>
    <w:rsid w:val="0065083C"/>
    <w:rsid w:val="00651AE3"/>
    <w:rsid w:val="00651F76"/>
    <w:rsid w:val="00652FBF"/>
    <w:rsid w:val="00656B98"/>
    <w:rsid w:val="006571FE"/>
    <w:rsid w:val="00662826"/>
    <w:rsid w:val="00662B59"/>
    <w:rsid w:val="00666B61"/>
    <w:rsid w:val="00670186"/>
    <w:rsid w:val="00673194"/>
    <w:rsid w:val="006736B5"/>
    <w:rsid w:val="00674E03"/>
    <w:rsid w:val="006765B1"/>
    <w:rsid w:val="00680065"/>
    <w:rsid w:val="0068084A"/>
    <w:rsid w:val="00684C1D"/>
    <w:rsid w:val="00685600"/>
    <w:rsid w:val="0068661C"/>
    <w:rsid w:val="006939FE"/>
    <w:rsid w:val="006A3CBA"/>
    <w:rsid w:val="006A5E8D"/>
    <w:rsid w:val="006A798A"/>
    <w:rsid w:val="006B021E"/>
    <w:rsid w:val="006B3E3A"/>
    <w:rsid w:val="006B3E64"/>
    <w:rsid w:val="006B5FD1"/>
    <w:rsid w:val="006C0FCF"/>
    <w:rsid w:val="006C412C"/>
    <w:rsid w:val="006C51B2"/>
    <w:rsid w:val="006D04CA"/>
    <w:rsid w:val="006D0B0F"/>
    <w:rsid w:val="006D2954"/>
    <w:rsid w:val="006D2D81"/>
    <w:rsid w:val="006D35DA"/>
    <w:rsid w:val="006D5D89"/>
    <w:rsid w:val="006D6349"/>
    <w:rsid w:val="006D7F8D"/>
    <w:rsid w:val="006E39C7"/>
    <w:rsid w:val="006E58C2"/>
    <w:rsid w:val="006F080F"/>
    <w:rsid w:val="006F29B8"/>
    <w:rsid w:val="006F4029"/>
    <w:rsid w:val="006F4A3D"/>
    <w:rsid w:val="006F4B1B"/>
    <w:rsid w:val="006F582E"/>
    <w:rsid w:val="006F58C0"/>
    <w:rsid w:val="006F610C"/>
    <w:rsid w:val="006F77FC"/>
    <w:rsid w:val="0070139C"/>
    <w:rsid w:val="007015DE"/>
    <w:rsid w:val="007027DB"/>
    <w:rsid w:val="00704367"/>
    <w:rsid w:val="00705D55"/>
    <w:rsid w:val="00710A5A"/>
    <w:rsid w:val="00710C9A"/>
    <w:rsid w:val="00710DB0"/>
    <w:rsid w:val="00710DB2"/>
    <w:rsid w:val="00712C84"/>
    <w:rsid w:val="0071634F"/>
    <w:rsid w:val="0071646B"/>
    <w:rsid w:val="00717DC9"/>
    <w:rsid w:val="00720939"/>
    <w:rsid w:val="007241D8"/>
    <w:rsid w:val="00727193"/>
    <w:rsid w:val="007312B2"/>
    <w:rsid w:val="0073150A"/>
    <w:rsid w:val="00734911"/>
    <w:rsid w:val="00736499"/>
    <w:rsid w:val="00737E21"/>
    <w:rsid w:val="007402B7"/>
    <w:rsid w:val="0074493F"/>
    <w:rsid w:val="00750D8C"/>
    <w:rsid w:val="00752042"/>
    <w:rsid w:val="0075418F"/>
    <w:rsid w:val="0075429F"/>
    <w:rsid w:val="00754443"/>
    <w:rsid w:val="007577C9"/>
    <w:rsid w:val="007612EC"/>
    <w:rsid w:val="00762083"/>
    <w:rsid w:val="0076248B"/>
    <w:rsid w:val="007627B5"/>
    <w:rsid w:val="00770DF9"/>
    <w:rsid w:val="00771025"/>
    <w:rsid w:val="0077434A"/>
    <w:rsid w:val="007763BD"/>
    <w:rsid w:val="007778D0"/>
    <w:rsid w:val="007800A4"/>
    <w:rsid w:val="00782257"/>
    <w:rsid w:val="00782ACD"/>
    <w:rsid w:val="00785DA4"/>
    <w:rsid w:val="0078725A"/>
    <w:rsid w:val="00787C8E"/>
    <w:rsid w:val="0079075B"/>
    <w:rsid w:val="0079575A"/>
    <w:rsid w:val="007974A5"/>
    <w:rsid w:val="007A4F78"/>
    <w:rsid w:val="007A5D05"/>
    <w:rsid w:val="007A71B9"/>
    <w:rsid w:val="007B7A8D"/>
    <w:rsid w:val="007C2081"/>
    <w:rsid w:val="007C34B3"/>
    <w:rsid w:val="007C6AFC"/>
    <w:rsid w:val="007D3348"/>
    <w:rsid w:val="007D5FE1"/>
    <w:rsid w:val="007D7B7C"/>
    <w:rsid w:val="007E16C1"/>
    <w:rsid w:val="007E3041"/>
    <w:rsid w:val="007E3445"/>
    <w:rsid w:val="007E4759"/>
    <w:rsid w:val="007E5C30"/>
    <w:rsid w:val="007E71ED"/>
    <w:rsid w:val="007F0B0F"/>
    <w:rsid w:val="007F13CB"/>
    <w:rsid w:val="007F3917"/>
    <w:rsid w:val="00800A03"/>
    <w:rsid w:val="00801FBD"/>
    <w:rsid w:val="00803667"/>
    <w:rsid w:val="0080574D"/>
    <w:rsid w:val="00806058"/>
    <w:rsid w:val="00810CFD"/>
    <w:rsid w:val="008132AC"/>
    <w:rsid w:val="00815F85"/>
    <w:rsid w:val="00820E32"/>
    <w:rsid w:val="0082197E"/>
    <w:rsid w:val="00825BA9"/>
    <w:rsid w:val="008273CC"/>
    <w:rsid w:val="00827705"/>
    <w:rsid w:val="008307F7"/>
    <w:rsid w:val="008313B3"/>
    <w:rsid w:val="00831CE1"/>
    <w:rsid w:val="00833D87"/>
    <w:rsid w:val="00835CFE"/>
    <w:rsid w:val="008439D7"/>
    <w:rsid w:val="008443B2"/>
    <w:rsid w:val="008445F4"/>
    <w:rsid w:val="00844A61"/>
    <w:rsid w:val="00844FE3"/>
    <w:rsid w:val="00846A7A"/>
    <w:rsid w:val="00846BC2"/>
    <w:rsid w:val="00851002"/>
    <w:rsid w:val="008514F2"/>
    <w:rsid w:val="00851906"/>
    <w:rsid w:val="00856B43"/>
    <w:rsid w:val="00856ECE"/>
    <w:rsid w:val="008613D9"/>
    <w:rsid w:val="0086445A"/>
    <w:rsid w:val="00871784"/>
    <w:rsid w:val="008731B4"/>
    <w:rsid w:val="00874DCA"/>
    <w:rsid w:val="008767B5"/>
    <w:rsid w:val="00880368"/>
    <w:rsid w:val="008812B8"/>
    <w:rsid w:val="00881C7B"/>
    <w:rsid w:val="00881D00"/>
    <w:rsid w:val="00884FBB"/>
    <w:rsid w:val="00887E6E"/>
    <w:rsid w:val="00892535"/>
    <w:rsid w:val="00895AAD"/>
    <w:rsid w:val="00896454"/>
    <w:rsid w:val="008A0E28"/>
    <w:rsid w:val="008A18D3"/>
    <w:rsid w:val="008A1A4C"/>
    <w:rsid w:val="008A2347"/>
    <w:rsid w:val="008A24A6"/>
    <w:rsid w:val="008A2A38"/>
    <w:rsid w:val="008A34E2"/>
    <w:rsid w:val="008A43AD"/>
    <w:rsid w:val="008A7ED7"/>
    <w:rsid w:val="008A7F36"/>
    <w:rsid w:val="008B100F"/>
    <w:rsid w:val="008B2F1F"/>
    <w:rsid w:val="008B3F6F"/>
    <w:rsid w:val="008B44C0"/>
    <w:rsid w:val="008B50EB"/>
    <w:rsid w:val="008B68B8"/>
    <w:rsid w:val="008B7E08"/>
    <w:rsid w:val="008C6E27"/>
    <w:rsid w:val="008D0901"/>
    <w:rsid w:val="008D1ABB"/>
    <w:rsid w:val="008D426D"/>
    <w:rsid w:val="008D5B05"/>
    <w:rsid w:val="008E0DE7"/>
    <w:rsid w:val="008E2259"/>
    <w:rsid w:val="008E22C8"/>
    <w:rsid w:val="008E471C"/>
    <w:rsid w:val="008E555F"/>
    <w:rsid w:val="008F11B6"/>
    <w:rsid w:val="008F1BB9"/>
    <w:rsid w:val="008F3F8D"/>
    <w:rsid w:val="008F418E"/>
    <w:rsid w:val="008F4C7E"/>
    <w:rsid w:val="008F4D9E"/>
    <w:rsid w:val="008F6106"/>
    <w:rsid w:val="00900621"/>
    <w:rsid w:val="0090175F"/>
    <w:rsid w:val="00910B49"/>
    <w:rsid w:val="00911C59"/>
    <w:rsid w:val="00912218"/>
    <w:rsid w:val="00916E36"/>
    <w:rsid w:val="009172AC"/>
    <w:rsid w:val="00920727"/>
    <w:rsid w:val="009215D6"/>
    <w:rsid w:val="009227BC"/>
    <w:rsid w:val="00923F1D"/>
    <w:rsid w:val="00924CAF"/>
    <w:rsid w:val="009337DD"/>
    <w:rsid w:val="00936B91"/>
    <w:rsid w:val="0094570D"/>
    <w:rsid w:val="00945B34"/>
    <w:rsid w:val="009469AC"/>
    <w:rsid w:val="00947D2D"/>
    <w:rsid w:val="00951837"/>
    <w:rsid w:val="0095490C"/>
    <w:rsid w:val="0096413A"/>
    <w:rsid w:val="0096649D"/>
    <w:rsid w:val="00966CEB"/>
    <w:rsid w:val="00970B1B"/>
    <w:rsid w:val="00974DA5"/>
    <w:rsid w:val="00980DAF"/>
    <w:rsid w:val="0098537E"/>
    <w:rsid w:val="00985B7A"/>
    <w:rsid w:val="0098779F"/>
    <w:rsid w:val="00995D9B"/>
    <w:rsid w:val="009A00CC"/>
    <w:rsid w:val="009A1179"/>
    <w:rsid w:val="009A24E9"/>
    <w:rsid w:val="009A347D"/>
    <w:rsid w:val="009A54B7"/>
    <w:rsid w:val="009B1FE0"/>
    <w:rsid w:val="009B57CC"/>
    <w:rsid w:val="009B6312"/>
    <w:rsid w:val="009B7563"/>
    <w:rsid w:val="009B7636"/>
    <w:rsid w:val="009C3533"/>
    <w:rsid w:val="009C5E3A"/>
    <w:rsid w:val="009C7EB3"/>
    <w:rsid w:val="009D1C93"/>
    <w:rsid w:val="009D2CEF"/>
    <w:rsid w:val="009D6B6F"/>
    <w:rsid w:val="009D727F"/>
    <w:rsid w:val="009E0280"/>
    <w:rsid w:val="009E4A52"/>
    <w:rsid w:val="009E531C"/>
    <w:rsid w:val="009E619D"/>
    <w:rsid w:val="009F084B"/>
    <w:rsid w:val="009F128A"/>
    <w:rsid w:val="009F248B"/>
    <w:rsid w:val="009F56F2"/>
    <w:rsid w:val="00A02E79"/>
    <w:rsid w:val="00A05496"/>
    <w:rsid w:val="00A124AC"/>
    <w:rsid w:val="00A201CB"/>
    <w:rsid w:val="00A24188"/>
    <w:rsid w:val="00A24807"/>
    <w:rsid w:val="00A2539B"/>
    <w:rsid w:val="00A2774E"/>
    <w:rsid w:val="00A312DA"/>
    <w:rsid w:val="00A449DC"/>
    <w:rsid w:val="00A45C9E"/>
    <w:rsid w:val="00A51847"/>
    <w:rsid w:val="00A5546F"/>
    <w:rsid w:val="00A56A6F"/>
    <w:rsid w:val="00A61389"/>
    <w:rsid w:val="00A61B30"/>
    <w:rsid w:val="00A62240"/>
    <w:rsid w:val="00A637ED"/>
    <w:rsid w:val="00A64EAC"/>
    <w:rsid w:val="00A675B0"/>
    <w:rsid w:val="00A71C3D"/>
    <w:rsid w:val="00A72773"/>
    <w:rsid w:val="00A740C9"/>
    <w:rsid w:val="00A75BC8"/>
    <w:rsid w:val="00A763A3"/>
    <w:rsid w:val="00A81D76"/>
    <w:rsid w:val="00A83D17"/>
    <w:rsid w:val="00A90368"/>
    <w:rsid w:val="00A91206"/>
    <w:rsid w:val="00A91F19"/>
    <w:rsid w:val="00A94075"/>
    <w:rsid w:val="00A944E3"/>
    <w:rsid w:val="00AA39EA"/>
    <w:rsid w:val="00AA50F2"/>
    <w:rsid w:val="00AA5F89"/>
    <w:rsid w:val="00AB7937"/>
    <w:rsid w:val="00AC03D5"/>
    <w:rsid w:val="00AC0AEE"/>
    <w:rsid w:val="00AC231E"/>
    <w:rsid w:val="00AC2B38"/>
    <w:rsid w:val="00AC35AB"/>
    <w:rsid w:val="00AC3D22"/>
    <w:rsid w:val="00AC5DA3"/>
    <w:rsid w:val="00AD0221"/>
    <w:rsid w:val="00AD1A50"/>
    <w:rsid w:val="00AD51C0"/>
    <w:rsid w:val="00AD7D56"/>
    <w:rsid w:val="00AE04CF"/>
    <w:rsid w:val="00AE297F"/>
    <w:rsid w:val="00AE359E"/>
    <w:rsid w:val="00AE4A27"/>
    <w:rsid w:val="00AE4D7C"/>
    <w:rsid w:val="00AF00A1"/>
    <w:rsid w:val="00AF02CD"/>
    <w:rsid w:val="00AF0E21"/>
    <w:rsid w:val="00AF2EA0"/>
    <w:rsid w:val="00AF3610"/>
    <w:rsid w:val="00AF4F24"/>
    <w:rsid w:val="00AF5F7A"/>
    <w:rsid w:val="00AF6F9C"/>
    <w:rsid w:val="00B01249"/>
    <w:rsid w:val="00B013E5"/>
    <w:rsid w:val="00B07AA1"/>
    <w:rsid w:val="00B07CF9"/>
    <w:rsid w:val="00B213EE"/>
    <w:rsid w:val="00B25E37"/>
    <w:rsid w:val="00B25E3B"/>
    <w:rsid w:val="00B31499"/>
    <w:rsid w:val="00B326FD"/>
    <w:rsid w:val="00B32AED"/>
    <w:rsid w:val="00B340AF"/>
    <w:rsid w:val="00B34248"/>
    <w:rsid w:val="00B36709"/>
    <w:rsid w:val="00B41A72"/>
    <w:rsid w:val="00B41E21"/>
    <w:rsid w:val="00B425A6"/>
    <w:rsid w:val="00B4409F"/>
    <w:rsid w:val="00B46B4C"/>
    <w:rsid w:val="00B4779F"/>
    <w:rsid w:val="00B5121B"/>
    <w:rsid w:val="00B52F9F"/>
    <w:rsid w:val="00B54081"/>
    <w:rsid w:val="00B56252"/>
    <w:rsid w:val="00B56CFB"/>
    <w:rsid w:val="00B60C7A"/>
    <w:rsid w:val="00B60F3E"/>
    <w:rsid w:val="00B62838"/>
    <w:rsid w:val="00B62CFB"/>
    <w:rsid w:val="00B63FEB"/>
    <w:rsid w:val="00B64942"/>
    <w:rsid w:val="00B64B21"/>
    <w:rsid w:val="00B66796"/>
    <w:rsid w:val="00B70B5C"/>
    <w:rsid w:val="00B719C7"/>
    <w:rsid w:val="00B7267A"/>
    <w:rsid w:val="00B7706B"/>
    <w:rsid w:val="00B839D0"/>
    <w:rsid w:val="00B8431D"/>
    <w:rsid w:val="00B8584B"/>
    <w:rsid w:val="00B93141"/>
    <w:rsid w:val="00B93851"/>
    <w:rsid w:val="00B95EFC"/>
    <w:rsid w:val="00BA1A5F"/>
    <w:rsid w:val="00BA2E17"/>
    <w:rsid w:val="00BA3662"/>
    <w:rsid w:val="00BA4AB9"/>
    <w:rsid w:val="00BA7078"/>
    <w:rsid w:val="00BA7A31"/>
    <w:rsid w:val="00BB1557"/>
    <w:rsid w:val="00BB1C89"/>
    <w:rsid w:val="00BB2772"/>
    <w:rsid w:val="00BB6B18"/>
    <w:rsid w:val="00BB7EB3"/>
    <w:rsid w:val="00BC5295"/>
    <w:rsid w:val="00BC6CAA"/>
    <w:rsid w:val="00BD0F90"/>
    <w:rsid w:val="00BD0FB6"/>
    <w:rsid w:val="00BD10F8"/>
    <w:rsid w:val="00BD146F"/>
    <w:rsid w:val="00BD2CED"/>
    <w:rsid w:val="00BD757B"/>
    <w:rsid w:val="00BE2872"/>
    <w:rsid w:val="00BE303A"/>
    <w:rsid w:val="00BE6AB5"/>
    <w:rsid w:val="00BE732C"/>
    <w:rsid w:val="00BF2D53"/>
    <w:rsid w:val="00BF3CBA"/>
    <w:rsid w:val="00BF63CD"/>
    <w:rsid w:val="00BF6CC5"/>
    <w:rsid w:val="00C00604"/>
    <w:rsid w:val="00C02804"/>
    <w:rsid w:val="00C038A2"/>
    <w:rsid w:val="00C058D8"/>
    <w:rsid w:val="00C1752F"/>
    <w:rsid w:val="00C22F43"/>
    <w:rsid w:val="00C245D8"/>
    <w:rsid w:val="00C25C3D"/>
    <w:rsid w:val="00C31733"/>
    <w:rsid w:val="00C33170"/>
    <w:rsid w:val="00C3376A"/>
    <w:rsid w:val="00C34CEC"/>
    <w:rsid w:val="00C34D7C"/>
    <w:rsid w:val="00C35B41"/>
    <w:rsid w:val="00C40B38"/>
    <w:rsid w:val="00C437C4"/>
    <w:rsid w:val="00C515C0"/>
    <w:rsid w:val="00C570D2"/>
    <w:rsid w:val="00C571A6"/>
    <w:rsid w:val="00C6330A"/>
    <w:rsid w:val="00C72251"/>
    <w:rsid w:val="00C85A45"/>
    <w:rsid w:val="00C86268"/>
    <w:rsid w:val="00C91CB9"/>
    <w:rsid w:val="00C922B0"/>
    <w:rsid w:val="00C9311A"/>
    <w:rsid w:val="00C96DCC"/>
    <w:rsid w:val="00CA1F97"/>
    <w:rsid w:val="00CA5EC5"/>
    <w:rsid w:val="00CA774A"/>
    <w:rsid w:val="00CB3A3D"/>
    <w:rsid w:val="00CB6899"/>
    <w:rsid w:val="00CC295E"/>
    <w:rsid w:val="00CC7279"/>
    <w:rsid w:val="00CD196C"/>
    <w:rsid w:val="00CD24ED"/>
    <w:rsid w:val="00CD2EA1"/>
    <w:rsid w:val="00CE12CC"/>
    <w:rsid w:val="00CE6BFD"/>
    <w:rsid w:val="00CE7456"/>
    <w:rsid w:val="00CE7552"/>
    <w:rsid w:val="00CE766D"/>
    <w:rsid w:val="00CF3431"/>
    <w:rsid w:val="00CF3F00"/>
    <w:rsid w:val="00CF7409"/>
    <w:rsid w:val="00D02B26"/>
    <w:rsid w:val="00D046C5"/>
    <w:rsid w:val="00D0749B"/>
    <w:rsid w:val="00D1015C"/>
    <w:rsid w:val="00D1061B"/>
    <w:rsid w:val="00D2270F"/>
    <w:rsid w:val="00D26A60"/>
    <w:rsid w:val="00D272C3"/>
    <w:rsid w:val="00D3287E"/>
    <w:rsid w:val="00D3619A"/>
    <w:rsid w:val="00D44B6C"/>
    <w:rsid w:val="00D45105"/>
    <w:rsid w:val="00D46FB4"/>
    <w:rsid w:val="00D5366A"/>
    <w:rsid w:val="00D54211"/>
    <w:rsid w:val="00D546D0"/>
    <w:rsid w:val="00D55338"/>
    <w:rsid w:val="00D559CB"/>
    <w:rsid w:val="00D570C1"/>
    <w:rsid w:val="00D57A7D"/>
    <w:rsid w:val="00D61ECB"/>
    <w:rsid w:val="00D62EA4"/>
    <w:rsid w:val="00D640E7"/>
    <w:rsid w:val="00D6685E"/>
    <w:rsid w:val="00D71E54"/>
    <w:rsid w:val="00D727DD"/>
    <w:rsid w:val="00D7347F"/>
    <w:rsid w:val="00D73714"/>
    <w:rsid w:val="00D80332"/>
    <w:rsid w:val="00D82D47"/>
    <w:rsid w:val="00D849AF"/>
    <w:rsid w:val="00D868DB"/>
    <w:rsid w:val="00D90D28"/>
    <w:rsid w:val="00D9298C"/>
    <w:rsid w:val="00D92FD4"/>
    <w:rsid w:val="00D960BC"/>
    <w:rsid w:val="00DA1CE5"/>
    <w:rsid w:val="00DA2D3A"/>
    <w:rsid w:val="00DA4843"/>
    <w:rsid w:val="00DA4AD0"/>
    <w:rsid w:val="00DA5DF5"/>
    <w:rsid w:val="00DB3A1B"/>
    <w:rsid w:val="00DB4784"/>
    <w:rsid w:val="00DB6E05"/>
    <w:rsid w:val="00DC19BB"/>
    <w:rsid w:val="00DC6CEE"/>
    <w:rsid w:val="00DC7373"/>
    <w:rsid w:val="00DD07FA"/>
    <w:rsid w:val="00DD1DF0"/>
    <w:rsid w:val="00DD431A"/>
    <w:rsid w:val="00DD6A39"/>
    <w:rsid w:val="00DE1571"/>
    <w:rsid w:val="00DE28B0"/>
    <w:rsid w:val="00DE635D"/>
    <w:rsid w:val="00DF3E31"/>
    <w:rsid w:val="00DF4B08"/>
    <w:rsid w:val="00DF57E2"/>
    <w:rsid w:val="00E03010"/>
    <w:rsid w:val="00E0367C"/>
    <w:rsid w:val="00E03BEC"/>
    <w:rsid w:val="00E04484"/>
    <w:rsid w:val="00E062CE"/>
    <w:rsid w:val="00E06983"/>
    <w:rsid w:val="00E071D0"/>
    <w:rsid w:val="00E12B44"/>
    <w:rsid w:val="00E14960"/>
    <w:rsid w:val="00E20F06"/>
    <w:rsid w:val="00E2115D"/>
    <w:rsid w:val="00E21906"/>
    <w:rsid w:val="00E235CD"/>
    <w:rsid w:val="00E2594B"/>
    <w:rsid w:val="00E27D18"/>
    <w:rsid w:val="00E32F4F"/>
    <w:rsid w:val="00E34016"/>
    <w:rsid w:val="00E427EC"/>
    <w:rsid w:val="00E54F0F"/>
    <w:rsid w:val="00E56BB7"/>
    <w:rsid w:val="00E572C1"/>
    <w:rsid w:val="00E575D7"/>
    <w:rsid w:val="00E61BD2"/>
    <w:rsid w:val="00E641F1"/>
    <w:rsid w:val="00E648E3"/>
    <w:rsid w:val="00E651A7"/>
    <w:rsid w:val="00E65370"/>
    <w:rsid w:val="00E7585E"/>
    <w:rsid w:val="00E75B54"/>
    <w:rsid w:val="00E76E88"/>
    <w:rsid w:val="00E81DEC"/>
    <w:rsid w:val="00E8288D"/>
    <w:rsid w:val="00E864A2"/>
    <w:rsid w:val="00E874AE"/>
    <w:rsid w:val="00E91A68"/>
    <w:rsid w:val="00E91EC1"/>
    <w:rsid w:val="00E97733"/>
    <w:rsid w:val="00E97A0F"/>
    <w:rsid w:val="00E97A25"/>
    <w:rsid w:val="00EA08FB"/>
    <w:rsid w:val="00EA0F0F"/>
    <w:rsid w:val="00EA2833"/>
    <w:rsid w:val="00EA6EEC"/>
    <w:rsid w:val="00EA7412"/>
    <w:rsid w:val="00EA77D7"/>
    <w:rsid w:val="00EB3007"/>
    <w:rsid w:val="00EB7C8B"/>
    <w:rsid w:val="00ED1DB0"/>
    <w:rsid w:val="00ED3316"/>
    <w:rsid w:val="00ED45F6"/>
    <w:rsid w:val="00EE0903"/>
    <w:rsid w:val="00EE1596"/>
    <w:rsid w:val="00EE430C"/>
    <w:rsid w:val="00EE4364"/>
    <w:rsid w:val="00EE4D5D"/>
    <w:rsid w:val="00EE79AE"/>
    <w:rsid w:val="00EF0A1C"/>
    <w:rsid w:val="00EF0F15"/>
    <w:rsid w:val="00EF1DD9"/>
    <w:rsid w:val="00EF6E4A"/>
    <w:rsid w:val="00F038C7"/>
    <w:rsid w:val="00F03C88"/>
    <w:rsid w:val="00F05347"/>
    <w:rsid w:val="00F07F6B"/>
    <w:rsid w:val="00F10215"/>
    <w:rsid w:val="00F11BD0"/>
    <w:rsid w:val="00F13E44"/>
    <w:rsid w:val="00F20379"/>
    <w:rsid w:val="00F241AC"/>
    <w:rsid w:val="00F24FF2"/>
    <w:rsid w:val="00F2583E"/>
    <w:rsid w:val="00F25D1D"/>
    <w:rsid w:val="00F260F7"/>
    <w:rsid w:val="00F262A4"/>
    <w:rsid w:val="00F3149F"/>
    <w:rsid w:val="00F34058"/>
    <w:rsid w:val="00F344D6"/>
    <w:rsid w:val="00F41A75"/>
    <w:rsid w:val="00F43AFA"/>
    <w:rsid w:val="00F43B4D"/>
    <w:rsid w:val="00F51AA9"/>
    <w:rsid w:val="00F51E62"/>
    <w:rsid w:val="00F534B9"/>
    <w:rsid w:val="00F53D23"/>
    <w:rsid w:val="00F540EE"/>
    <w:rsid w:val="00F54F67"/>
    <w:rsid w:val="00F5671F"/>
    <w:rsid w:val="00F6101E"/>
    <w:rsid w:val="00F61334"/>
    <w:rsid w:val="00F65A21"/>
    <w:rsid w:val="00F71101"/>
    <w:rsid w:val="00F73E0C"/>
    <w:rsid w:val="00F741CF"/>
    <w:rsid w:val="00F74339"/>
    <w:rsid w:val="00F7627F"/>
    <w:rsid w:val="00F80A8F"/>
    <w:rsid w:val="00F81EEF"/>
    <w:rsid w:val="00F8243F"/>
    <w:rsid w:val="00F840D1"/>
    <w:rsid w:val="00F8611B"/>
    <w:rsid w:val="00F86395"/>
    <w:rsid w:val="00F9658C"/>
    <w:rsid w:val="00F97835"/>
    <w:rsid w:val="00FA0A1C"/>
    <w:rsid w:val="00FA4606"/>
    <w:rsid w:val="00FA6DAD"/>
    <w:rsid w:val="00FB0212"/>
    <w:rsid w:val="00FB0D94"/>
    <w:rsid w:val="00FB114C"/>
    <w:rsid w:val="00FB4934"/>
    <w:rsid w:val="00FB54BA"/>
    <w:rsid w:val="00FB73C5"/>
    <w:rsid w:val="00FC0115"/>
    <w:rsid w:val="00FD6165"/>
    <w:rsid w:val="00FD68E3"/>
    <w:rsid w:val="00FE0C33"/>
    <w:rsid w:val="00FF0B95"/>
    <w:rsid w:val="00FF4F64"/>
    <w:rsid w:val="00FF51F1"/>
    <w:rsid w:val="00FF6F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5:docId w15:val="{930E5475-6A23-4AF9-9C44-574563EBD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3D5"/>
    <w:rPr>
      <w:rFonts w:ascii="Times New Roman" w:eastAsia="Times New Roman" w:hAnsi="Times New Roman"/>
      <w:sz w:val="24"/>
      <w:szCs w:val="24"/>
      <w:lang w:eastAsia="en-US"/>
    </w:rPr>
  </w:style>
  <w:style w:type="paragraph" w:styleId="Heading1">
    <w:name w:val="heading 1"/>
    <w:basedOn w:val="Normal"/>
    <w:next w:val="Normal"/>
    <w:link w:val="Heading1Char"/>
    <w:qFormat/>
    <w:locked/>
    <w:rsid w:val="000D4098"/>
    <w:pPr>
      <w:keepNext/>
      <w:outlineLvl w:val="0"/>
    </w:pPr>
    <w:rPr>
      <w:rFonts w:ascii="Arial Black" w:hAnsi="Arial Black"/>
      <w:sz w:val="32"/>
      <w:lang w:val="en-US"/>
    </w:rPr>
  </w:style>
  <w:style w:type="paragraph" w:styleId="Heading2">
    <w:name w:val="heading 2"/>
    <w:basedOn w:val="Normal"/>
    <w:next w:val="Normal"/>
    <w:link w:val="Heading2Char"/>
    <w:unhideWhenUsed/>
    <w:qFormat/>
    <w:locked/>
    <w:rsid w:val="00D90D2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B06A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06AF"/>
    <w:rPr>
      <w:rFonts w:ascii="Tahoma" w:hAnsi="Tahoma" w:cs="Tahoma"/>
      <w:sz w:val="16"/>
      <w:szCs w:val="16"/>
    </w:rPr>
  </w:style>
  <w:style w:type="paragraph" w:styleId="Header">
    <w:name w:val="header"/>
    <w:basedOn w:val="Normal"/>
    <w:link w:val="HeaderChar"/>
    <w:uiPriority w:val="99"/>
    <w:rsid w:val="001B06AF"/>
    <w:pPr>
      <w:tabs>
        <w:tab w:val="center" w:pos="4536"/>
        <w:tab w:val="right" w:pos="9072"/>
      </w:tabs>
    </w:pPr>
  </w:style>
  <w:style w:type="character" w:customStyle="1" w:styleId="HeaderChar">
    <w:name w:val="Header Char"/>
    <w:basedOn w:val="DefaultParagraphFont"/>
    <w:link w:val="Header"/>
    <w:uiPriority w:val="99"/>
    <w:locked/>
    <w:rsid w:val="001B06AF"/>
    <w:rPr>
      <w:rFonts w:cs="Times New Roman"/>
    </w:rPr>
  </w:style>
  <w:style w:type="paragraph" w:styleId="Footer">
    <w:name w:val="footer"/>
    <w:basedOn w:val="Normal"/>
    <w:link w:val="FooterChar"/>
    <w:rsid w:val="001B06AF"/>
    <w:pPr>
      <w:tabs>
        <w:tab w:val="center" w:pos="4536"/>
        <w:tab w:val="right" w:pos="9072"/>
      </w:tabs>
    </w:pPr>
  </w:style>
  <w:style w:type="character" w:customStyle="1" w:styleId="FooterChar">
    <w:name w:val="Footer Char"/>
    <w:basedOn w:val="DefaultParagraphFont"/>
    <w:link w:val="Footer"/>
    <w:uiPriority w:val="99"/>
    <w:locked/>
    <w:rsid w:val="001B06AF"/>
    <w:rPr>
      <w:rFonts w:cs="Times New Roman"/>
    </w:rPr>
  </w:style>
  <w:style w:type="paragraph" w:styleId="BodyText">
    <w:name w:val="Body Text"/>
    <w:basedOn w:val="Normal"/>
    <w:link w:val="BodyTextChar"/>
    <w:uiPriority w:val="99"/>
    <w:rsid w:val="007A5D05"/>
    <w:rPr>
      <w:rFonts w:ascii="Arial" w:hAnsi="Arial" w:cs="Arial"/>
      <w:b/>
      <w:bCs/>
      <w:color w:val="000000"/>
      <w:sz w:val="22"/>
    </w:rPr>
  </w:style>
  <w:style w:type="character" w:customStyle="1" w:styleId="BodyTextChar">
    <w:name w:val="Body Text Char"/>
    <w:basedOn w:val="DefaultParagraphFont"/>
    <w:link w:val="BodyText"/>
    <w:uiPriority w:val="99"/>
    <w:locked/>
    <w:rsid w:val="007A5D05"/>
    <w:rPr>
      <w:rFonts w:ascii="Arial" w:hAnsi="Arial" w:cs="Arial"/>
      <w:b/>
      <w:bCs/>
      <w:color w:val="000000"/>
      <w:sz w:val="24"/>
      <w:szCs w:val="24"/>
    </w:rPr>
  </w:style>
  <w:style w:type="character" w:styleId="CommentReference">
    <w:name w:val="annotation reference"/>
    <w:basedOn w:val="DefaultParagraphFont"/>
    <w:uiPriority w:val="99"/>
    <w:semiHidden/>
    <w:rsid w:val="00CD24ED"/>
    <w:rPr>
      <w:rFonts w:cs="Times New Roman"/>
      <w:sz w:val="16"/>
      <w:szCs w:val="16"/>
    </w:rPr>
  </w:style>
  <w:style w:type="paragraph" w:styleId="CommentText">
    <w:name w:val="annotation text"/>
    <w:basedOn w:val="Normal"/>
    <w:link w:val="CommentTextChar"/>
    <w:uiPriority w:val="99"/>
    <w:semiHidden/>
    <w:rsid w:val="00CD24ED"/>
    <w:rPr>
      <w:sz w:val="20"/>
      <w:szCs w:val="20"/>
    </w:rPr>
  </w:style>
  <w:style w:type="character" w:customStyle="1" w:styleId="CommentTextChar">
    <w:name w:val="Comment Text Char"/>
    <w:basedOn w:val="DefaultParagraphFont"/>
    <w:link w:val="CommentText"/>
    <w:uiPriority w:val="99"/>
    <w:semiHidden/>
    <w:locked/>
    <w:rsid w:val="00CD24ED"/>
    <w:rPr>
      <w:rFonts w:ascii="Times New Roman" w:hAnsi="Times New Roman" w:cs="Times New Roman"/>
      <w:sz w:val="20"/>
      <w:szCs w:val="20"/>
      <w:lang w:val="en-GB"/>
    </w:rPr>
  </w:style>
  <w:style w:type="paragraph" w:styleId="FootnoteText">
    <w:name w:val="footnote text"/>
    <w:basedOn w:val="Normal"/>
    <w:link w:val="FootnoteTextChar"/>
    <w:semiHidden/>
    <w:rsid w:val="00CD24ED"/>
    <w:rPr>
      <w:sz w:val="20"/>
      <w:szCs w:val="20"/>
    </w:rPr>
  </w:style>
  <w:style w:type="character" w:customStyle="1" w:styleId="FootnoteTextChar">
    <w:name w:val="Footnote Text Char"/>
    <w:basedOn w:val="DefaultParagraphFont"/>
    <w:link w:val="FootnoteText"/>
    <w:uiPriority w:val="99"/>
    <w:semiHidden/>
    <w:locked/>
    <w:rsid w:val="00CD24ED"/>
    <w:rPr>
      <w:rFonts w:ascii="Times New Roman" w:hAnsi="Times New Roman" w:cs="Times New Roman"/>
      <w:sz w:val="20"/>
      <w:szCs w:val="20"/>
      <w:lang w:val="en-GB"/>
    </w:rPr>
  </w:style>
  <w:style w:type="character" w:styleId="FootnoteReference">
    <w:name w:val="footnote reference"/>
    <w:basedOn w:val="DefaultParagraphFont"/>
    <w:uiPriority w:val="99"/>
    <w:semiHidden/>
    <w:rsid w:val="00CD24ED"/>
    <w:rPr>
      <w:rFonts w:cs="Times New Roman"/>
      <w:vertAlign w:val="superscript"/>
    </w:rPr>
  </w:style>
  <w:style w:type="paragraph" w:styleId="CommentSubject">
    <w:name w:val="annotation subject"/>
    <w:basedOn w:val="CommentText"/>
    <w:next w:val="CommentText"/>
    <w:link w:val="CommentSubjectChar"/>
    <w:uiPriority w:val="99"/>
    <w:semiHidden/>
    <w:rsid w:val="003C6B67"/>
    <w:rPr>
      <w:b/>
      <w:bCs/>
    </w:rPr>
  </w:style>
  <w:style w:type="character" w:customStyle="1" w:styleId="CommentSubjectChar">
    <w:name w:val="Comment Subject Char"/>
    <w:basedOn w:val="CommentTextChar"/>
    <w:link w:val="CommentSubject"/>
    <w:uiPriority w:val="99"/>
    <w:semiHidden/>
    <w:locked/>
    <w:rsid w:val="003C6B67"/>
    <w:rPr>
      <w:rFonts w:ascii="Times New Roman" w:hAnsi="Times New Roman" w:cs="Times New Roman"/>
      <w:b/>
      <w:bCs/>
      <w:sz w:val="20"/>
      <w:szCs w:val="20"/>
      <w:lang w:val="en-GB"/>
    </w:rPr>
  </w:style>
  <w:style w:type="paragraph" w:customStyle="1" w:styleId="TableContents">
    <w:name w:val="Table Contents"/>
    <w:basedOn w:val="BodyText"/>
    <w:uiPriority w:val="99"/>
    <w:rsid w:val="00510048"/>
    <w:pPr>
      <w:widowControl w:val="0"/>
      <w:suppressLineNumbers/>
      <w:suppressAutoHyphens/>
      <w:spacing w:after="120"/>
    </w:pPr>
    <w:rPr>
      <w:rFonts w:ascii="Times New Roman" w:hAnsi="Times New Roman" w:cs="Times New Roman"/>
      <w:b w:val="0"/>
      <w:bCs w:val="0"/>
      <w:noProof/>
      <w:sz w:val="24"/>
      <w:szCs w:val="20"/>
      <w:lang w:val="en-US" w:eastAsia="bg-BG"/>
    </w:rPr>
  </w:style>
  <w:style w:type="paragraph" w:customStyle="1" w:styleId="Index">
    <w:name w:val="Index"/>
    <w:basedOn w:val="Normal"/>
    <w:uiPriority w:val="99"/>
    <w:rsid w:val="00510048"/>
    <w:pPr>
      <w:widowControl w:val="0"/>
      <w:suppressLineNumbers/>
      <w:suppressAutoHyphens/>
    </w:pPr>
    <w:rPr>
      <w:noProof/>
      <w:color w:val="000000"/>
      <w:szCs w:val="20"/>
      <w:lang w:val="en-US" w:eastAsia="bg-BG"/>
    </w:rPr>
  </w:style>
  <w:style w:type="character" w:styleId="Strong">
    <w:name w:val="Strong"/>
    <w:basedOn w:val="DefaultParagraphFont"/>
    <w:uiPriority w:val="99"/>
    <w:qFormat/>
    <w:locked/>
    <w:rsid w:val="00B56252"/>
    <w:rPr>
      <w:rFonts w:cs="Times New Roman"/>
      <w:b/>
      <w:bCs/>
    </w:rPr>
  </w:style>
  <w:style w:type="character" w:customStyle="1" w:styleId="Heading1Char">
    <w:name w:val="Heading 1 Char"/>
    <w:basedOn w:val="DefaultParagraphFont"/>
    <w:link w:val="Heading1"/>
    <w:rsid w:val="000D4098"/>
    <w:rPr>
      <w:rFonts w:ascii="Arial Black" w:eastAsia="Times New Roman" w:hAnsi="Arial Black"/>
      <w:sz w:val="32"/>
      <w:szCs w:val="24"/>
      <w:lang w:val="en-US" w:eastAsia="en-US"/>
    </w:rPr>
  </w:style>
  <w:style w:type="character" w:customStyle="1" w:styleId="Heading2Char">
    <w:name w:val="Heading 2 Char"/>
    <w:basedOn w:val="DefaultParagraphFont"/>
    <w:link w:val="Heading2"/>
    <w:rsid w:val="00D90D28"/>
    <w:rPr>
      <w:rFonts w:asciiTheme="majorHAnsi" w:eastAsiaTheme="majorEastAsia" w:hAnsiTheme="majorHAnsi" w:cstheme="majorBidi"/>
      <w:b/>
      <w:bCs/>
      <w:color w:val="4F81BD" w:themeColor="accent1"/>
      <w:sz w:val="26"/>
      <w:szCs w:val="26"/>
      <w:lang w:val="en-GB" w:eastAsia="en-US"/>
    </w:rPr>
  </w:style>
  <w:style w:type="paragraph" w:styleId="BodyTextIndent">
    <w:name w:val="Body Text Indent"/>
    <w:basedOn w:val="Normal"/>
    <w:link w:val="BodyTextIndentChar"/>
    <w:uiPriority w:val="99"/>
    <w:semiHidden/>
    <w:unhideWhenUsed/>
    <w:rsid w:val="00D90D28"/>
    <w:pPr>
      <w:spacing w:after="120"/>
      <w:ind w:left="283"/>
    </w:pPr>
  </w:style>
  <w:style w:type="character" w:customStyle="1" w:styleId="BodyTextIndentChar">
    <w:name w:val="Body Text Indent Char"/>
    <w:basedOn w:val="DefaultParagraphFont"/>
    <w:link w:val="BodyTextIndent"/>
    <w:uiPriority w:val="99"/>
    <w:semiHidden/>
    <w:rsid w:val="00D90D28"/>
    <w:rPr>
      <w:rFonts w:ascii="Times New Roman" w:eastAsia="Times New Roman" w:hAnsi="Times New Roman"/>
      <w:sz w:val="24"/>
      <w:szCs w:val="24"/>
      <w:lang w:val="en-GB" w:eastAsia="en-US"/>
    </w:rPr>
  </w:style>
  <w:style w:type="paragraph" w:styleId="Title">
    <w:name w:val="Title"/>
    <w:basedOn w:val="Normal"/>
    <w:link w:val="TitleChar"/>
    <w:qFormat/>
    <w:locked/>
    <w:rsid w:val="00D90D28"/>
    <w:pPr>
      <w:jc w:val="center"/>
    </w:pPr>
    <w:rPr>
      <w:b/>
      <w:bCs/>
      <w:lang w:val="en-US"/>
    </w:rPr>
  </w:style>
  <w:style w:type="character" w:customStyle="1" w:styleId="TitleChar">
    <w:name w:val="Title Char"/>
    <w:basedOn w:val="DefaultParagraphFont"/>
    <w:link w:val="Title"/>
    <w:rsid w:val="00D90D28"/>
    <w:rPr>
      <w:rFonts w:ascii="Times New Roman" w:eastAsia="Times New Roman" w:hAnsi="Times New Roman"/>
      <w:b/>
      <w:bCs/>
      <w:sz w:val="24"/>
      <w:szCs w:val="24"/>
      <w:lang w:val="en-US" w:eastAsia="en-US"/>
    </w:rPr>
  </w:style>
  <w:style w:type="table" w:styleId="TableGrid">
    <w:name w:val="Table Grid"/>
    <w:basedOn w:val="TableNormal"/>
    <w:locked/>
    <w:rsid w:val="003F7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7288"/>
    <w:pPr>
      <w:ind w:left="720"/>
      <w:contextualSpacing/>
    </w:pPr>
  </w:style>
  <w:style w:type="paragraph" w:styleId="Revision">
    <w:name w:val="Revision"/>
    <w:hidden/>
    <w:uiPriority w:val="99"/>
    <w:semiHidden/>
    <w:rsid w:val="0003555D"/>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30666">
      <w:bodyDiv w:val="1"/>
      <w:marLeft w:val="0"/>
      <w:marRight w:val="0"/>
      <w:marTop w:val="0"/>
      <w:marBottom w:val="0"/>
      <w:divBdr>
        <w:top w:val="none" w:sz="0" w:space="0" w:color="auto"/>
        <w:left w:val="none" w:sz="0" w:space="0" w:color="auto"/>
        <w:bottom w:val="none" w:sz="0" w:space="0" w:color="auto"/>
        <w:right w:val="none" w:sz="0" w:space="0" w:color="auto"/>
      </w:divBdr>
    </w:div>
    <w:div w:id="563299949">
      <w:bodyDiv w:val="1"/>
      <w:marLeft w:val="0"/>
      <w:marRight w:val="0"/>
      <w:marTop w:val="0"/>
      <w:marBottom w:val="0"/>
      <w:divBdr>
        <w:top w:val="none" w:sz="0" w:space="0" w:color="auto"/>
        <w:left w:val="none" w:sz="0" w:space="0" w:color="auto"/>
        <w:bottom w:val="none" w:sz="0" w:space="0" w:color="auto"/>
        <w:right w:val="none" w:sz="0" w:space="0" w:color="auto"/>
      </w:divBdr>
    </w:div>
    <w:div w:id="812410091">
      <w:bodyDiv w:val="1"/>
      <w:marLeft w:val="0"/>
      <w:marRight w:val="0"/>
      <w:marTop w:val="0"/>
      <w:marBottom w:val="0"/>
      <w:divBdr>
        <w:top w:val="none" w:sz="0" w:space="0" w:color="auto"/>
        <w:left w:val="none" w:sz="0" w:space="0" w:color="auto"/>
        <w:bottom w:val="none" w:sz="0" w:space="0" w:color="auto"/>
        <w:right w:val="none" w:sz="0" w:space="0" w:color="auto"/>
      </w:divBdr>
    </w:div>
    <w:div w:id="1096248132">
      <w:marLeft w:val="0"/>
      <w:marRight w:val="0"/>
      <w:marTop w:val="0"/>
      <w:marBottom w:val="0"/>
      <w:divBdr>
        <w:top w:val="none" w:sz="0" w:space="0" w:color="auto"/>
        <w:left w:val="none" w:sz="0" w:space="0" w:color="auto"/>
        <w:bottom w:val="none" w:sz="0" w:space="0" w:color="auto"/>
        <w:right w:val="none" w:sz="0" w:space="0" w:color="auto"/>
      </w:divBdr>
    </w:div>
    <w:div w:id="1096248133">
      <w:marLeft w:val="0"/>
      <w:marRight w:val="0"/>
      <w:marTop w:val="0"/>
      <w:marBottom w:val="0"/>
      <w:divBdr>
        <w:top w:val="none" w:sz="0" w:space="0" w:color="auto"/>
        <w:left w:val="none" w:sz="0" w:space="0" w:color="auto"/>
        <w:bottom w:val="none" w:sz="0" w:space="0" w:color="auto"/>
        <w:right w:val="none" w:sz="0" w:space="0" w:color="auto"/>
      </w:divBdr>
    </w:div>
    <w:div w:id="1976786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C7F4B-1AF8-40B8-84C4-556E1A8CF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2629</Words>
  <Characters>14989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17583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vdineva</dc:creator>
  <cp:lastModifiedBy>Miroslava Peleva</cp:lastModifiedBy>
  <cp:revision>12</cp:revision>
  <cp:lastPrinted>2017-11-03T13:43:00Z</cp:lastPrinted>
  <dcterms:created xsi:type="dcterms:W3CDTF">2017-10-30T08:33:00Z</dcterms:created>
  <dcterms:modified xsi:type="dcterms:W3CDTF">2017-12-04T14:45:00Z</dcterms:modified>
</cp:coreProperties>
</file>